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B45E177" w14:textId="0DFE28BA" w:rsidR="00A255CA" w:rsidRPr="00734CEC" w:rsidRDefault="00A255CA" w:rsidP="00734CEC">
      <w:pPr>
        <w:jc w:val="center"/>
        <w:rPr>
          <w:rFonts w:ascii="Noto Sans" w:hAnsi="Noto Sans" w:cs="Noto Sans"/>
          <w:b/>
          <w:sz w:val="22"/>
          <w:szCs w:val="22"/>
        </w:rPr>
      </w:pPr>
      <w:r w:rsidRPr="00734CEC">
        <w:rPr>
          <w:rFonts w:ascii="Noto Sans" w:hAnsi="Noto Sans" w:cs="Noto Sans"/>
          <w:b/>
          <w:sz w:val="22"/>
          <w:szCs w:val="22"/>
        </w:rPr>
        <w:t>TÉRMINOS Y CONDICIONES</w:t>
      </w:r>
    </w:p>
    <w:p w14:paraId="5C96E555" w14:textId="77777777" w:rsidR="00AB480E" w:rsidRPr="00734CEC" w:rsidRDefault="00AB480E" w:rsidP="00734CEC">
      <w:pPr>
        <w:jc w:val="center"/>
        <w:rPr>
          <w:rFonts w:ascii="Noto Sans" w:hAnsi="Noto Sans" w:cs="Noto Sans"/>
          <w:b/>
          <w:sz w:val="22"/>
          <w:szCs w:val="22"/>
        </w:rPr>
      </w:pPr>
    </w:p>
    <w:p w14:paraId="7D759B5D" w14:textId="20FAD427" w:rsidR="00500FAF" w:rsidRPr="00734CEC" w:rsidRDefault="00500FAF" w:rsidP="00734CEC">
      <w:pPr>
        <w:pStyle w:val="Prrafodelista"/>
        <w:widowControl w:val="0"/>
        <w:numPr>
          <w:ilvl w:val="0"/>
          <w:numId w:val="38"/>
        </w:numPr>
        <w:suppressAutoHyphens/>
        <w:spacing w:after="0" w:line="240" w:lineRule="auto"/>
        <w:ind w:left="284"/>
        <w:jc w:val="both"/>
        <w:rPr>
          <w:rFonts w:ascii="Noto Sans" w:eastAsia="Times New Roman" w:hAnsi="Noto Sans" w:cs="Noto Sans"/>
          <w:lang w:eastAsia="es-ES"/>
        </w:rPr>
      </w:pPr>
      <w:r w:rsidRPr="00734CEC">
        <w:rPr>
          <w:rFonts w:ascii="Noto Sans" w:hAnsi="Noto Sans" w:cs="Noto Sans"/>
          <w:b/>
        </w:rPr>
        <w:t>VIGENCIAS</w:t>
      </w:r>
      <w:r w:rsidRPr="00734CEC">
        <w:rPr>
          <w:rFonts w:ascii="Noto Sans" w:hAnsi="Noto Sans" w:cs="Noto Sans"/>
        </w:rPr>
        <w:t xml:space="preserve">. </w:t>
      </w:r>
    </w:p>
    <w:p w14:paraId="6B6C768D" w14:textId="77777777" w:rsidR="00500FAF" w:rsidRPr="00734CEC" w:rsidRDefault="00500FAF" w:rsidP="00734CEC">
      <w:pPr>
        <w:pStyle w:val="Prrafodelista"/>
        <w:widowControl w:val="0"/>
        <w:suppressAutoHyphens/>
        <w:spacing w:after="0" w:line="240" w:lineRule="auto"/>
        <w:ind w:left="284"/>
        <w:jc w:val="both"/>
        <w:rPr>
          <w:rFonts w:ascii="Noto Sans" w:hAnsi="Noto Sans" w:cs="Noto Sans"/>
          <w:b/>
        </w:rPr>
      </w:pPr>
    </w:p>
    <w:p w14:paraId="29AD5F6C" w14:textId="352C680E" w:rsidR="00ED61F0" w:rsidRPr="00734CEC" w:rsidRDefault="00140B7C" w:rsidP="00734CEC">
      <w:pPr>
        <w:pStyle w:val="Prrafodelista"/>
        <w:widowControl w:val="0"/>
        <w:suppressAutoHyphens/>
        <w:spacing w:after="0" w:line="240" w:lineRule="auto"/>
        <w:ind w:left="0"/>
        <w:jc w:val="both"/>
        <w:rPr>
          <w:rFonts w:ascii="Noto Sans" w:hAnsi="Noto Sans" w:cs="Noto Sans"/>
        </w:rPr>
      </w:pPr>
      <w:r w:rsidRPr="00734CEC">
        <w:rPr>
          <w:rFonts w:ascii="Noto Sans" w:hAnsi="Noto Sans" w:cs="Noto Sans"/>
          <w:b/>
        </w:rPr>
        <w:t xml:space="preserve">VIGENCIA DEL </w:t>
      </w:r>
      <w:r w:rsidR="00500FAF" w:rsidRPr="00734CEC">
        <w:rPr>
          <w:rFonts w:ascii="Noto Sans" w:hAnsi="Noto Sans" w:cs="Noto Sans"/>
          <w:b/>
        </w:rPr>
        <w:t>SERVICIO. -</w:t>
      </w:r>
      <w:r w:rsidR="00A255CA" w:rsidRPr="00734CEC">
        <w:rPr>
          <w:rFonts w:ascii="Noto Sans" w:hAnsi="Noto Sans" w:cs="Noto Sans"/>
        </w:rPr>
        <w:t xml:space="preserve"> </w:t>
      </w:r>
      <w:bookmarkStart w:id="0" w:name="_Hlk211850287"/>
      <w:r w:rsidR="00ED61F0" w:rsidRPr="00734CEC">
        <w:rPr>
          <w:rFonts w:ascii="Noto Sans" w:eastAsia="Times New Roman" w:hAnsi="Noto Sans" w:cs="Noto Sans"/>
          <w:lang w:eastAsia="es-ES"/>
        </w:rPr>
        <w:t xml:space="preserve">La vigencia del servicio será </w:t>
      </w:r>
      <w:r w:rsidR="00ED61F0" w:rsidRPr="00734CEC">
        <w:rPr>
          <w:rFonts w:ascii="Noto Sans" w:hAnsi="Noto Sans" w:cs="Noto Sans"/>
        </w:rPr>
        <w:t>a partir del día hábil siguiente a la notificación del fallo y hasta el 31 de diciembre de 2026.</w:t>
      </w:r>
      <w:bookmarkEnd w:id="0"/>
    </w:p>
    <w:p w14:paraId="7AA781D3" w14:textId="77777777" w:rsidR="00500FAF" w:rsidRPr="00734CEC" w:rsidRDefault="00500FAF" w:rsidP="00734CEC">
      <w:pPr>
        <w:pStyle w:val="Prrafodelista"/>
        <w:widowControl w:val="0"/>
        <w:suppressAutoHyphens/>
        <w:spacing w:after="0" w:line="240" w:lineRule="auto"/>
        <w:ind w:left="0"/>
        <w:jc w:val="both"/>
        <w:rPr>
          <w:rFonts w:ascii="Noto Sans" w:eastAsia="Times New Roman" w:hAnsi="Noto Sans" w:cs="Noto Sans"/>
          <w:lang w:eastAsia="es-ES"/>
        </w:rPr>
      </w:pPr>
    </w:p>
    <w:p w14:paraId="4D4A63D9" w14:textId="03A0C139" w:rsidR="00A255CA" w:rsidRPr="00734CEC" w:rsidRDefault="00A255CA" w:rsidP="00734CEC">
      <w:pPr>
        <w:pStyle w:val="Prrafodelista"/>
        <w:widowControl w:val="0"/>
        <w:suppressAutoHyphens/>
        <w:spacing w:after="0" w:line="240" w:lineRule="auto"/>
        <w:ind w:left="0"/>
        <w:jc w:val="both"/>
        <w:rPr>
          <w:rFonts w:ascii="Noto Sans" w:hAnsi="Noto Sans" w:cs="Noto Sans"/>
        </w:rPr>
      </w:pPr>
      <w:r w:rsidRPr="007F22F9">
        <w:rPr>
          <w:rFonts w:ascii="Noto Sans" w:hAnsi="Noto Sans" w:cs="Noto Sans"/>
          <w:b/>
          <w:highlight w:val="yellow"/>
        </w:rPr>
        <w:t xml:space="preserve">VIGENCIA DEL </w:t>
      </w:r>
      <w:r w:rsidR="00500FAF" w:rsidRPr="007F22F9">
        <w:rPr>
          <w:rFonts w:ascii="Noto Sans" w:hAnsi="Noto Sans" w:cs="Noto Sans"/>
          <w:b/>
          <w:highlight w:val="yellow"/>
        </w:rPr>
        <w:t>CONTRATO</w:t>
      </w:r>
      <w:r w:rsidR="00500FAF" w:rsidRPr="007F22F9">
        <w:rPr>
          <w:rFonts w:ascii="Noto Sans" w:hAnsi="Noto Sans" w:cs="Noto Sans"/>
          <w:highlight w:val="yellow"/>
        </w:rPr>
        <w:t>. -</w:t>
      </w:r>
      <w:r w:rsidRPr="007F22F9">
        <w:rPr>
          <w:rFonts w:ascii="Noto Sans" w:hAnsi="Noto Sans" w:cs="Noto Sans"/>
          <w:highlight w:val="yellow"/>
        </w:rPr>
        <w:t xml:space="preserve"> La vigencia del contrato </w:t>
      </w:r>
      <w:r w:rsidR="00ED61F0" w:rsidRPr="007F22F9">
        <w:rPr>
          <w:rFonts w:ascii="Noto Sans" w:eastAsia="Times New Roman" w:hAnsi="Noto Sans" w:cs="Noto Sans"/>
          <w:highlight w:val="yellow"/>
          <w:lang w:eastAsia="es-ES"/>
        </w:rPr>
        <w:t xml:space="preserve">será </w:t>
      </w:r>
      <w:r w:rsidR="00ED61F0" w:rsidRPr="007F22F9">
        <w:rPr>
          <w:rFonts w:ascii="Noto Sans" w:hAnsi="Noto Sans" w:cs="Noto Sans"/>
          <w:highlight w:val="yellow"/>
        </w:rPr>
        <w:t>a partir del día hábil siguiente a la notificación del fallo y hasta el 31 de diciembre de 2026.</w:t>
      </w:r>
    </w:p>
    <w:p w14:paraId="6DC54EAA" w14:textId="77777777" w:rsidR="00AB480E" w:rsidRPr="00734CEC" w:rsidRDefault="00AB480E" w:rsidP="00734CEC">
      <w:pPr>
        <w:pStyle w:val="Prrafodelista"/>
        <w:widowControl w:val="0"/>
        <w:suppressAutoHyphens/>
        <w:spacing w:after="0" w:line="240" w:lineRule="auto"/>
        <w:ind w:left="284"/>
        <w:jc w:val="both"/>
        <w:rPr>
          <w:rFonts w:ascii="Noto Sans" w:hAnsi="Noto Sans" w:cs="Noto Sans"/>
          <w:lang w:val="es-ES"/>
        </w:rPr>
      </w:pPr>
    </w:p>
    <w:p w14:paraId="53497916" w14:textId="06CCE462" w:rsidR="007F4756" w:rsidRPr="00734CEC" w:rsidRDefault="00A255CA" w:rsidP="00734CEC">
      <w:pPr>
        <w:pStyle w:val="Prrafodelista"/>
        <w:widowControl w:val="0"/>
        <w:numPr>
          <w:ilvl w:val="0"/>
          <w:numId w:val="38"/>
        </w:numPr>
        <w:tabs>
          <w:tab w:val="num" w:pos="-284"/>
        </w:tabs>
        <w:suppressAutoHyphens/>
        <w:spacing w:after="0" w:line="240" w:lineRule="auto"/>
        <w:ind w:left="284" w:hanging="426"/>
        <w:jc w:val="both"/>
        <w:rPr>
          <w:rFonts w:ascii="Noto Sans" w:eastAsia="Calibri" w:hAnsi="Noto Sans" w:cs="Noto Sans"/>
          <w:noProof/>
        </w:rPr>
      </w:pPr>
      <w:r w:rsidRPr="00734CEC">
        <w:rPr>
          <w:rFonts w:ascii="Noto Sans" w:eastAsia="MS Mincho" w:hAnsi="Noto Sans" w:cs="Noto Sans"/>
          <w:b/>
        </w:rPr>
        <w:t>PLAZO DE LOS SERVICIOS, LUGAR Y CONDICIONES DE LA ENTREGA</w:t>
      </w:r>
      <w:r w:rsidRPr="00734CEC">
        <w:rPr>
          <w:rFonts w:ascii="Noto Sans" w:eastAsia="Calibri" w:hAnsi="Noto Sans" w:cs="Noto Sans"/>
          <w:b/>
          <w:noProof/>
        </w:rPr>
        <w:t>.</w:t>
      </w:r>
    </w:p>
    <w:p w14:paraId="7D62399F" w14:textId="77777777" w:rsidR="007F4756" w:rsidRPr="00734CEC" w:rsidRDefault="007F4756" w:rsidP="00734CEC">
      <w:pPr>
        <w:pStyle w:val="Prrafodelista"/>
        <w:widowControl w:val="0"/>
        <w:suppressAutoHyphens/>
        <w:spacing w:after="0" w:line="240" w:lineRule="auto"/>
        <w:ind w:left="284"/>
        <w:jc w:val="both"/>
        <w:rPr>
          <w:rFonts w:ascii="Noto Sans" w:eastAsia="Calibri" w:hAnsi="Noto Sans" w:cs="Noto Sans"/>
          <w:noProof/>
        </w:rPr>
      </w:pPr>
    </w:p>
    <w:p w14:paraId="3ECF76B7" w14:textId="0E5E86AE" w:rsidR="00AA054C" w:rsidRPr="00734CEC" w:rsidRDefault="00A255CA" w:rsidP="00734CEC">
      <w:pPr>
        <w:pStyle w:val="Prrafodelista"/>
        <w:widowControl w:val="0"/>
        <w:tabs>
          <w:tab w:val="num" w:pos="-284"/>
        </w:tabs>
        <w:suppressAutoHyphens/>
        <w:spacing w:after="0" w:line="240" w:lineRule="auto"/>
        <w:ind w:left="0"/>
        <w:jc w:val="both"/>
        <w:rPr>
          <w:rFonts w:ascii="Noto Sans" w:eastAsia="Calibri" w:hAnsi="Noto Sans" w:cs="Noto Sans"/>
          <w:noProof/>
        </w:rPr>
      </w:pPr>
      <w:r w:rsidRPr="00734CEC">
        <w:rPr>
          <w:rFonts w:ascii="Noto Sans" w:eastAsia="Calibri" w:hAnsi="Noto Sans" w:cs="Noto Sans"/>
          <w:b/>
          <w:noProof/>
        </w:rPr>
        <w:t>PLAZO.-</w:t>
      </w:r>
      <w:r w:rsidRPr="00734CEC">
        <w:rPr>
          <w:rFonts w:ascii="Noto Sans" w:eastAsia="Calibri" w:hAnsi="Noto Sans" w:cs="Noto Sans"/>
          <w:noProof/>
        </w:rPr>
        <w:t xml:space="preserve">  El Instituto solicitará el transporte y resguardo de muestras biológicas </w:t>
      </w:r>
      <w:r w:rsidRPr="00734CEC">
        <w:rPr>
          <w:rFonts w:ascii="Noto Sans" w:eastAsia="Times New Roman" w:hAnsi="Noto Sans" w:cs="Noto Sans"/>
          <w:noProof/>
          <w:lang w:eastAsia="es-ES"/>
        </w:rPr>
        <w:t>a partir del día hábil siguiente a la notificación del fallo y hasta el 31 de diciembre de 2026</w:t>
      </w:r>
      <w:r w:rsidRPr="00734CEC">
        <w:rPr>
          <w:rFonts w:ascii="Noto Sans" w:eastAsia="Calibri" w:hAnsi="Noto Sans" w:cs="Noto Sans"/>
          <w:noProof/>
        </w:rPr>
        <w:t>, así como la entrega de embalaje</w:t>
      </w:r>
      <w:r w:rsidR="00562C74" w:rsidRPr="00734CEC">
        <w:rPr>
          <w:rFonts w:ascii="Noto Sans" w:eastAsia="Calibri" w:hAnsi="Noto Sans" w:cs="Noto Sans"/>
          <w:noProof/>
        </w:rPr>
        <w:t>s</w:t>
      </w:r>
      <w:r w:rsidRPr="00734CEC">
        <w:rPr>
          <w:rFonts w:ascii="Noto Sans" w:eastAsia="Calibri" w:hAnsi="Noto Sans" w:cs="Noto Sans"/>
          <w:noProof/>
        </w:rPr>
        <w:t xml:space="preserve"> de muestras según se describe a continuación:</w:t>
      </w:r>
      <w:r w:rsidR="00702F3B" w:rsidRPr="00734CEC">
        <w:rPr>
          <w:rFonts w:ascii="Noto Sans" w:eastAsia="Calibri" w:hAnsi="Noto Sans" w:cs="Noto Sans"/>
          <w:noProof/>
        </w:rPr>
        <w:t xml:space="preserve"> La primera  </w:t>
      </w:r>
      <w:r w:rsidR="00702F3B" w:rsidRPr="00800152">
        <w:rPr>
          <w:rFonts w:ascii="Noto Sans" w:eastAsia="Calibri" w:hAnsi="Noto Sans" w:cs="Noto Sans"/>
          <w:noProof/>
          <w:highlight w:val="yellow"/>
        </w:rPr>
        <w:t>entrega de los embalaje</w:t>
      </w:r>
      <w:r w:rsidR="006006E6" w:rsidRPr="00800152">
        <w:rPr>
          <w:rFonts w:ascii="Noto Sans" w:eastAsia="Calibri" w:hAnsi="Noto Sans" w:cs="Noto Sans"/>
          <w:noProof/>
          <w:highlight w:val="yellow"/>
        </w:rPr>
        <w:t>s</w:t>
      </w:r>
      <w:r w:rsidR="00702F3B" w:rsidRPr="00800152">
        <w:rPr>
          <w:rFonts w:ascii="Noto Sans" w:eastAsia="Calibri" w:hAnsi="Noto Sans" w:cs="Noto Sans"/>
          <w:noProof/>
          <w:highlight w:val="yellow"/>
        </w:rPr>
        <w:t xml:space="preserve"> de muestras </w:t>
      </w:r>
      <w:r w:rsidRPr="00800152">
        <w:rPr>
          <w:rFonts w:ascii="Noto Sans" w:eastAsia="Calibri" w:hAnsi="Noto Sans" w:cs="Noto Sans"/>
          <w:noProof/>
          <w:highlight w:val="yellow"/>
        </w:rPr>
        <w:t xml:space="preserve">a las diferentes Unidades Concentradoras (UC), Laboratorios de Apoyo a la Vigilancia Epidemiológica (LAVE) u otra unidad designada por la Coordinación de Calidad de Insumos y Laboratorios Especializados (CCILE), indicadas en el </w:t>
      </w:r>
      <w:r w:rsidRPr="00800152">
        <w:rPr>
          <w:rFonts w:ascii="Noto Sans" w:eastAsia="Calibri" w:hAnsi="Noto Sans" w:cs="Noto Sans"/>
          <w:b/>
          <w:noProof/>
          <w:highlight w:val="yellow"/>
        </w:rPr>
        <w:t>inciso a) DESCRIPCIÓN AMPLIA Y DETALLADA DEL SERVICIO SOLICITADO</w:t>
      </w:r>
      <w:r w:rsidRPr="00800152">
        <w:rPr>
          <w:rFonts w:ascii="Noto Sans" w:eastAsia="Calibri" w:hAnsi="Noto Sans" w:cs="Noto Sans"/>
          <w:noProof/>
          <w:highlight w:val="yellow"/>
        </w:rPr>
        <w:t xml:space="preserve">, del “Anexo Técnico”, la cual debe realizarse por el prestador del servicio </w:t>
      </w:r>
      <w:r w:rsidRPr="00800152">
        <w:rPr>
          <w:rFonts w:ascii="Noto Sans" w:eastAsia="Times New Roman" w:hAnsi="Noto Sans" w:cs="Noto Sans"/>
          <w:highlight w:val="yellow"/>
          <w:lang w:eastAsia="es-ES"/>
        </w:rPr>
        <w:t>dentro</w:t>
      </w:r>
      <w:r w:rsidRPr="00800152">
        <w:rPr>
          <w:rFonts w:ascii="Noto Sans" w:eastAsia="Times New Roman" w:hAnsi="Noto Sans" w:cs="Noto Sans"/>
          <w:color w:val="EE0000"/>
          <w:highlight w:val="yellow"/>
          <w:lang w:eastAsia="es-ES"/>
        </w:rPr>
        <w:t xml:space="preserve"> </w:t>
      </w:r>
      <w:r w:rsidRPr="00800152">
        <w:rPr>
          <w:rFonts w:ascii="Noto Sans" w:eastAsia="Times New Roman" w:hAnsi="Noto Sans" w:cs="Noto Sans"/>
          <w:highlight w:val="yellow"/>
          <w:lang w:eastAsia="es-ES"/>
        </w:rPr>
        <w:t>de los 5 (cinco) primeros días hábiles a partir de la fecha de la notificación del fallo de la licitación</w:t>
      </w:r>
      <w:r w:rsidRPr="00800152">
        <w:rPr>
          <w:rFonts w:ascii="Noto Sans" w:eastAsia="Calibri" w:hAnsi="Noto Sans" w:cs="Noto Sans"/>
          <w:noProof/>
          <w:highlight w:val="yellow"/>
        </w:rPr>
        <w:t>.</w:t>
      </w:r>
      <w:r w:rsidRPr="00734CEC">
        <w:rPr>
          <w:rFonts w:ascii="Noto Sans" w:eastAsia="Calibri" w:hAnsi="Noto Sans" w:cs="Noto Sans"/>
          <w:noProof/>
        </w:rPr>
        <w:t xml:space="preserve"> El proveedor debe </w:t>
      </w:r>
      <w:r w:rsidRPr="00B94049">
        <w:rPr>
          <w:rFonts w:ascii="Noto Sans" w:eastAsia="Calibri" w:hAnsi="Noto Sans" w:cs="Noto Sans"/>
          <w:noProof/>
          <w:highlight w:val="green"/>
        </w:rPr>
        <w:t xml:space="preserve">garantizar que en todo momento y durante la vigencia del contrato, existan  un mínimo de </w:t>
      </w:r>
      <w:r w:rsidR="007571B4" w:rsidRPr="00B94049">
        <w:rPr>
          <w:rFonts w:ascii="Noto Sans" w:eastAsia="Calibri" w:hAnsi="Noto Sans" w:cs="Noto Sans"/>
          <w:noProof/>
          <w:highlight w:val="green"/>
        </w:rPr>
        <w:t>3</w:t>
      </w:r>
      <w:r w:rsidRPr="00B94049">
        <w:rPr>
          <w:rFonts w:ascii="Noto Sans" w:eastAsia="Calibri" w:hAnsi="Noto Sans" w:cs="Noto Sans"/>
          <w:noProof/>
          <w:highlight w:val="green"/>
        </w:rPr>
        <w:t xml:space="preserve"> embalajes en los LAVE y </w:t>
      </w:r>
      <w:r w:rsidRPr="00B94049">
        <w:rPr>
          <w:rFonts w:ascii="Noto Sans" w:eastAsia="Montserrat" w:hAnsi="Noto Sans" w:cs="Noto Sans"/>
          <w:color w:val="000000"/>
          <w:highlight w:val="green"/>
        </w:rPr>
        <w:t>UC</w:t>
      </w:r>
      <w:r w:rsidRPr="00734CEC">
        <w:rPr>
          <w:rFonts w:ascii="Noto Sans" w:eastAsia="Calibri" w:hAnsi="Noto Sans" w:cs="Noto Sans"/>
          <w:noProof/>
        </w:rPr>
        <w:t xml:space="preserve">. </w:t>
      </w:r>
      <w:r w:rsidRPr="00B94049">
        <w:rPr>
          <w:rFonts w:ascii="Noto Sans" w:eastAsia="Calibri" w:hAnsi="Noto Sans" w:cs="Noto Sans"/>
          <w:noProof/>
          <w:highlight w:val="yellow"/>
        </w:rPr>
        <w:t xml:space="preserve">En caso de requerirse una cantidad menor o mayor a la establecida se realizará una notificación por parte de la DLE al proveedor del servicio vía correo electrónico y telefónica, para lo cual, el </w:t>
      </w:r>
      <w:r w:rsidRPr="00B94049">
        <w:rPr>
          <w:rFonts w:ascii="Noto Sans" w:eastAsia="Calibri" w:hAnsi="Noto Sans" w:cs="Noto Sans"/>
          <w:bCs/>
          <w:noProof/>
          <w:highlight w:val="yellow"/>
        </w:rPr>
        <w:t>Proveedor</w:t>
      </w:r>
      <w:r w:rsidRPr="00B94049">
        <w:rPr>
          <w:rFonts w:ascii="Noto Sans" w:eastAsia="Calibri" w:hAnsi="Noto Sans" w:cs="Noto Sans"/>
          <w:noProof/>
          <w:highlight w:val="yellow"/>
        </w:rPr>
        <w:t xml:space="preserve"> debe contar con capacidad de respuesta de un tiempo máximo de 24 (veinticuatro) horas para realizar el abasto solicitado, todos los días durante la vigencia del contrato y con disponibilidad de horario</w:t>
      </w:r>
      <w:r w:rsidRPr="00734CEC">
        <w:rPr>
          <w:rFonts w:ascii="Noto Sans" w:eastAsia="Calibri" w:hAnsi="Noto Sans" w:cs="Noto Sans"/>
          <w:noProof/>
        </w:rPr>
        <w:t xml:space="preserve">. Durante la vigencia del contrato, el </w:t>
      </w:r>
      <w:r w:rsidRPr="00734CEC">
        <w:rPr>
          <w:rFonts w:ascii="Noto Sans" w:eastAsia="Calibri" w:hAnsi="Noto Sans" w:cs="Noto Sans"/>
          <w:bCs/>
          <w:noProof/>
        </w:rPr>
        <w:t>Proveedor</w:t>
      </w:r>
      <w:r w:rsidRPr="00734CEC">
        <w:rPr>
          <w:rFonts w:ascii="Noto Sans" w:eastAsia="Calibri" w:hAnsi="Noto Sans" w:cs="Noto Sans"/>
          <w:noProof/>
        </w:rPr>
        <w:t xml:space="preserve"> debe </w:t>
      </w:r>
      <w:r w:rsidRPr="00B94049">
        <w:rPr>
          <w:rFonts w:ascii="Noto Sans" w:eastAsia="Calibri" w:hAnsi="Noto Sans" w:cs="Noto Sans"/>
          <w:noProof/>
          <w:highlight w:val="green"/>
        </w:rPr>
        <w:t xml:space="preserve">asegurar el abastecimiento de los </w:t>
      </w:r>
      <w:r w:rsidR="00593C25" w:rsidRPr="00B94049">
        <w:rPr>
          <w:rFonts w:ascii="Noto Sans" w:eastAsia="Calibri" w:hAnsi="Noto Sans" w:cs="Noto Sans"/>
          <w:noProof/>
          <w:highlight w:val="green"/>
        </w:rPr>
        <w:t xml:space="preserve">kits de embalaje </w:t>
      </w:r>
      <w:r w:rsidRPr="00B94049">
        <w:rPr>
          <w:rFonts w:ascii="Noto Sans" w:eastAsia="Calibri" w:hAnsi="Noto Sans" w:cs="Noto Sans"/>
          <w:noProof/>
          <w:highlight w:val="green"/>
        </w:rPr>
        <w:t xml:space="preserve">descritos en el </w:t>
      </w:r>
      <w:r w:rsidR="004C7E35" w:rsidRPr="00B94049">
        <w:rPr>
          <w:rFonts w:ascii="Noto Sans" w:eastAsia="Calibri" w:hAnsi="Noto Sans" w:cs="Noto Sans"/>
          <w:noProof/>
          <w:highlight w:val="green"/>
        </w:rPr>
        <w:t>apartado</w:t>
      </w:r>
      <w:r w:rsidRPr="00B94049">
        <w:rPr>
          <w:rFonts w:ascii="Noto Sans" w:eastAsia="Calibri" w:hAnsi="Noto Sans" w:cs="Noto Sans"/>
          <w:noProof/>
          <w:highlight w:val="green"/>
        </w:rPr>
        <w:t xml:space="preserve"> </w:t>
      </w:r>
      <w:r w:rsidRPr="00B94049">
        <w:rPr>
          <w:rFonts w:ascii="Noto Sans" w:eastAsia="Calibri" w:hAnsi="Noto Sans" w:cs="Noto Sans"/>
          <w:b/>
          <w:noProof/>
          <w:highlight w:val="green"/>
        </w:rPr>
        <w:t xml:space="preserve">B. ELEMENTOS, subinciso </w:t>
      </w:r>
      <w:r w:rsidR="00936111" w:rsidRPr="00B94049">
        <w:rPr>
          <w:rFonts w:ascii="Noto Sans" w:eastAsia="Calibri" w:hAnsi="Noto Sans" w:cs="Noto Sans"/>
          <w:b/>
          <w:noProof/>
          <w:highlight w:val="green"/>
        </w:rPr>
        <w:t>a</w:t>
      </w:r>
      <w:r w:rsidRPr="00B94049">
        <w:rPr>
          <w:rFonts w:ascii="Noto Sans" w:eastAsia="Calibri" w:hAnsi="Noto Sans" w:cs="Noto Sans"/>
          <w:b/>
          <w:noProof/>
          <w:highlight w:val="green"/>
        </w:rPr>
        <w:t>)</w:t>
      </w:r>
      <w:r w:rsidR="004C7E35" w:rsidRPr="00B94049">
        <w:rPr>
          <w:rFonts w:ascii="Noto Sans" w:eastAsia="Calibri" w:hAnsi="Noto Sans" w:cs="Noto Sans"/>
          <w:b/>
          <w:noProof/>
          <w:highlight w:val="green"/>
        </w:rPr>
        <w:t xml:space="preserve"> </w:t>
      </w:r>
      <w:r w:rsidRPr="00B94049">
        <w:rPr>
          <w:rFonts w:ascii="Noto Sans" w:eastAsia="Calibri" w:hAnsi="Noto Sans" w:cs="Noto Sans"/>
          <w:b/>
          <w:noProof/>
          <w:highlight w:val="green"/>
        </w:rPr>
        <w:t>Suministro y recolección de paquetes de envío de muestras biológicas</w:t>
      </w:r>
      <w:r w:rsidRPr="00B94049">
        <w:rPr>
          <w:rFonts w:ascii="Noto Sans" w:eastAsia="Calibri" w:hAnsi="Noto Sans" w:cs="Noto Sans"/>
          <w:noProof/>
          <w:highlight w:val="green"/>
        </w:rPr>
        <w:t xml:space="preserve"> del “Anexo Técnico”.</w:t>
      </w:r>
    </w:p>
    <w:p w14:paraId="7D4FACB0" w14:textId="77777777" w:rsidR="004C7E35" w:rsidRPr="00734CEC" w:rsidRDefault="004C7E35" w:rsidP="00734CEC">
      <w:pPr>
        <w:pStyle w:val="Prrafodelista"/>
        <w:widowControl w:val="0"/>
        <w:tabs>
          <w:tab w:val="num" w:pos="-284"/>
        </w:tabs>
        <w:suppressAutoHyphens/>
        <w:spacing w:after="0" w:line="240" w:lineRule="auto"/>
        <w:ind w:left="0"/>
        <w:jc w:val="both"/>
        <w:rPr>
          <w:rFonts w:ascii="Noto Sans" w:eastAsia="Calibri" w:hAnsi="Noto Sans" w:cs="Noto Sans"/>
          <w:noProof/>
        </w:rPr>
      </w:pPr>
    </w:p>
    <w:p w14:paraId="35579763" w14:textId="5E59A647" w:rsidR="00DC7C88" w:rsidRPr="00734CEC" w:rsidRDefault="00A255CA" w:rsidP="00734CEC">
      <w:pPr>
        <w:pStyle w:val="Prrafodelista"/>
        <w:widowControl w:val="0"/>
        <w:tabs>
          <w:tab w:val="num" w:pos="-284"/>
        </w:tabs>
        <w:suppressAutoHyphens/>
        <w:spacing w:after="0" w:line="240" w:lineRule="auto"/>
        <w:ind w:left="0"/>
        <w:jc w:val="both"/>
        <w:rPr>
          <w:rFonts w:ascii="Noto Sans" w:hAnsi="Noto Sans" w:cs="Noto Sans"/>
        </w:rPr>
      </w:pPr>
      <w:r w:rsidRPr="00734CEC">
        <w:rPr>
          <w:rFonts w:ascii="Noto Sans" w:hAnsi="Noto Sans" w:cs="Noto Sans"/>
          <w:b/>
        </w:rPr>
        <w:t>Nota:</w:t>
      </w:r>
      <w:r w:rsidRPr="00734CEC">
        <w:rPr>
          <w:rFonts w:ascii="Noto Sans" w:hAnsi="Noto Sans" w:cs="Noto Sans"/>
        </w:rPr>
        <w:t xml:space="preserve"> El proveedor debe confirmar el cumplimiento de la primera entrega y entregas subsecuentes de los </w:t>
      </w:r>
      <w:r w:rsidR="009B5652" w:rsidRPr="00734CEC">
        <w:rPr>
          <w:rFonts w:ascii="Noto Sans" w:hAnsi="Noto Sans" w:cs="Noto Sans"/>
        </w:rPr>
        <w:t>kits de embalajes</w:t>
      </w:r>
      <w:r w:rsidRPr="00734CEC">
        <w:rPr>
          <w:rFonts w:ascii="Noto Sans" w:hAnsi="Noto Sans" w:cs="Noto Sans"/>
        </w:rPr>
        <w:t>, proporcionando las remisiones originales</w:t>
      </w:r>
      <w:r w:rsidR="004C7E35" w:rsidRPr="00734CEC">
        <w:rPr>
          <w:rFonts w:ascii="Noto Sans" w:hAnsi="Noto Sans" w:cs="Noto Sans"/>
        </w:rPr>
        <w:t>,</w:t>
      </w:r>
      <w:r w:rsidRPr="00734CEC">
        <w:rPr>
          <w:rFonts w:ascii="Noto Sans" w:hAnsi="Noto Sans" w:cs="Noto Sans"/>
        </w:rPr>
        <w:t xml:space="preserve"> legibles</w:t>
      </w:r>
      <w:r w:rsidR="004C7E35" w:rsidRPr="00734CEC">
        <w:rPr>
          <w:rFonts w:ascii="Noto Sans" w:hAnsi="Noto Sans" w:cs="Noto Sans"/>
        </w:rPr>
        <w:t>,</w:t>
      </w:r>
      <w:r w:rsidRPr="00734CEC">
        <w:rPr>
          <w:rFonts w:ascii="Noto Sans" w:hAnsi="Noto Sans" w:cs="Noto Sans"/>
        </w:rPr>
        <w:t xml:space="preserve"> en formato </w:t>
      </w:r>
      <w:proofErr w:type="spellStart"/>
      <w:r w:rsidRPr="00734CEC">
        <w:rPr>
          <w:rFonts w:ascii="Noto Sans" w:hAnsi="Noto Sans" w:cs="Noto Sans"/>
        </w:rPr>
        <w:t>p</w:t>
      </w:r>
      <w:r w:rsidR="007571B4" w:rsidRPr="00734CEC">
        <w:rPr>
          <w:rFonts w:ascii="Noto Sans" w:hAnsi="Noto Sans" w:cs="Noto Sans"/>
        </w:rPr>
        <w:t>df</w:t>
      </w:r>
      <w:proofErr w:type="spellEnd"/>
      <w:r w:rsidRPr="00734CEC">
        <w:rPr>
          <w:rFonts w:ascii="Noto Sans" w:hAnsi="Noto Sans" w:cs="Noto Sans"/>
        </w:rPr>
        <w:t xml:space="preserve"> y en papel impreso, así como un listado en Excel, previa validación del administrador del contrato</w:t>
      </w:r>
      <w:r w:rsidR="004C7E35" w:rsidRPr="00734CEC">
        <w:rPr>
          <w:rFonts w:ascii="Noto Sans" w:hAnsi="Noto Sans" w:cs="Noto Sans"/>
        </w:rPr>
        <w:t>,</w:t>
      </w:r>
      <w:r w:rsidRPr="00734CEC">
        <w:rPr>
          <w:rFonts w:ascii="Noto Sans" w:hAnsi="Noto Sans" w:cs="Noto Sans"/>
        </w:rPr>
        <w:t xml:space="preserve"> en la </w:t>
      </w:r>
      <w:r w:rsidR="0099173B" w:rsidRPr="00734CEC">
        <w:rPr>
          <w:rFonts w:ascii="Noto Sans" w:hAnsi="Noto Sans" w:cs="Noto Sans"/>
        </w:rPr>
        <w:t>D</w:t>
      </w:r>
      <w:r w:rsidRPr="00734CEC">
        <w:rPr>
          <w:rFonts w:ascii="Noto Sans" w:hAnsi="Noto Sans" w:cs="Noto Sans"/>
        </w:rPr>
        <w:t xml:space="preserve">LE, con nombre, matrícula, firma y fecha de los responsables </w:t>
      </w:r>
      <w:r w:rsidRPr="00734CEC">
        <w:rPr>
          <w:rFonts w:ascii="Noto Sans" w:hAnsi="Noto Sans" w:cs="Noto Sans"/>
        </w:rPr>
        <w:lastRenderedPageBreak/>
        <w:t xml:space="preserve">que recibieron los </w:t>
      </w:r>
      <w:r w:rsidR="00EC7A66" w:rsidRPr="00734CEC">
        <w:rPr>
          <w:rFonts w:ascii="Noto Sans" w:hAnsi="Noto Sans" w:cs="Noto Sans"/>
        </w:rPr>
        <w:t>kits de embalaje</w:t>
      </w:r>
      <w:r w:rsidRPr="00734CEC">
        <w:rPr>
          <w:rFonts w:ascii="Noto Sans" w:hAnsi="Noto Sans" w:cs="Noto Sans"/>
        </w:rPr>
        <w:t xml:space="preserve"> en cada LAVE/OOAD/UMAE. </w:t>
      </w:r>
      <w:r w:rsidRPr="00B94049">
        <w:rPr>
          <w:rFonts w:ascii="Noto Sans" w:hAnsi="Noto Sans" w:cs="Noto Sans"/>
          <w:highlight w:val="yellow"/>
        </w:rPr>
        <w:t xml:space="preserve">Las remisiones originales de la primera entrega de </w:t>
      </w:r>
      <w:r w:rsidR="00CA4811" w:rsidRPr="00B94049">
        <w:rPr>
          <w:rFonts w:ascii="Noto Sans" w:hAnsi="Noto Sans" w:cs="Noto Sans"/>
          <w:highlight w:val="yellow"/>
        </w:rPr>
        <w:t>kits de embalaje</w:t>
      </w:r>
      <w:r w:rsidRPr="00B94049">
        <w:rPr>
          <w:rFonts w:ascii="Noto Sans" w:hAnsi="Noto Sans" w:cs="Noto Sans"/>
          <w:highlight w:val="yellow"/>
        </w:rPr>
        <w:t xml:space="preserve"> deben entregarse al administrador del contrato en un plazo no mayor a los 20 días hábiles a partir de la fecha de la notificación del Fallo.</w:t>
      </w:r>
    </w:p>
    <w:p w14:paraId="115187CE" w14:textId="77777777" w:rsidR="004C7E35" w:rsidRPr="00734CEC" w:rsidRDefault="004C7E35" w:rsidP="00734CEC">
      <w:pPr>
        <w:pStyle w:val="Prrafodelista"/>
        <w:widowControl w:val="0"/>
        <w:tabs>
          <w:tab w:val="num" w:pos="-284"/>
        </w:tabs>
        <w:suppressAutoHyphens/>
        <w:spacing w:after="0" w:line="240" w:lineRule="auto"/>
        <w:ind w:left="0"/>
        <w:jc w:val="both"/>
        <w:rPr>
          <w:rFonts w:ascii="Noto Sans" w:hAnsi="Noto Sans" w:cs="Noto Sans"/>
        </w:rPr>
      </w:pPr>
    </w:p>
    <w:p w14:paraId="1630A53A" w14:textId="3E233412" w:rsidR="00A255CA" w:rsidRPr="00734CEC" w:rsidRDefault="00A255CA" w:rsidP="00734CEC">
      <w:pPr>
        <w:pStyle w:val="Prrafodelista"/>
        <w:widowControl w:val="0"/>
        <w:tabs>
          <w:tab w:val="num" w:pos="-284"/>
        </w:tabs>
        <w:suppressAutoHyphens/>
        <w:spacing w:after="0" w:line="240" w:lineRule="auto"/>
        <w:ind w:left="0"/>
        <w:jc w:val="both"/>
        <w:rPr>
          <w:rFonts w:ascii="Noto Sans" w:eastAsia="Calibri" w:hAnsi="Noto Sans" w:cs="Noto Sans"/>
          <w:noProof/>
        </w:rPr>
      </w:pPr>
      <w:r w:rsidRPr="00734CEC">
        <w:rPr>
          <w:rFonts w:ascii="Noto Sans" w:eastAsia="Calibri" w:hAnsi="Noto Sans" w:cs="Noto Sans"/>
          <w:noProof/>
        </w:rPr>
        <w:t xml:space="preserve">La frecuencia de envíos otorgada por el prestador del servicio será de acuerdo a las necesidades de las UC (estimando un mínimo de dos viajes por semana), para lo cual estas solicitarán al prestador del servicio vía correo electrónico y llamada telefónica la recolección de las muestras para su traslado a los Laboratorios de Apoyo a la Vigilancia Epidemiológica </w:t>
      </w:r>
      <w:r w:rsidR="00A212E2" w:rsidRPr="00734CEC">
        <w:rPr>
          <w:rFonts w:ascii="Noto Sans" w:eastAsia="Calibri" w:hAnsi="Noto Sans" w:cs="Noto Sans"/>
          <w:noProof/>
        </w:rPr>
        <w:t>(</w:t>
      </w:r>
      <w:r w:rsidRPr="00734CEC">
        <w:rPr>
          <w:rFonts w:ascii="Noto Sans" w:eastAsia="Calibri" w:hAnsi="Noto Sans" w:cs="Noto Sans"/>
          <w:noProof/>
        </w:rPr>
        <w:t>LAVE</w:t>
      </w:r>
      <w:r w:rsidR="00A212E2" w:rsidRPr="00734CEC">
        <w:rPr>
          <w:rFonts w:ascii="Noto Sans" w:eastAsia="Calibri" w:hAnsi="Noto Sans" w:cs="Noto Sans"/>
          <w:noProof/>
        </w:rPr>
        <w:t>)</w:t>
      </w:r>
      <w:r w:rsidRPr="00734CEC">
        <w:rPr>
          <w:rFonts w:ascii="Noto Sans" w:eastAsia="Calibri" w:hAnsi="Noto Sans" w:cs="Noto Sans"/>
          <w:noProof/>
        </w:rPr>
        <w:t xml:space="preserve">. El traslado de muestras biológicas se debe proporcionar durante toda la vigencia del contrato según lo acordado </w:t>
      </w:r>
      <w:r w:rsidR="000332CB" w:rsidRPr="00734CEC">
        <w:rPr>
          <w:rFonts w:ascii="Noto Sans" w:eastAsia="Calibri" w:hAnsi="Noto Sans" w:cs="Noto Sans"/>
          <w:noProof/>
        </w:rPr>
        <w:t xml:space="preserve">en la reunión de apertura mediante minuta de trabajo </w:t>
      </w:r>
      <w:r w:rsidRPr="00734CEC">
        <w:rPr>
          <w:rFonts w:ascii="Noto Sans" w:eastAsia="Calibri" w:hAnsi="Noto Sans" w:cs="Noto Sans"/>
          <w:noProof/>
        </w:rPr>
        <w:t xml:space="preserve">con </w:t>
      </w:r>
      <w:r w:rsidR="000332CB" w:rsidRPr="00734CEC">
        <w:rPr>
          <w:rFonts w:ascii="Noto Sans" w:eastAsia="Calibri" w:hAnsi="Noto Sans" w:cs="Noto Sans"/>
          <w:noProof/>
        </w:rPr>
        <w:t>el administador(a) del contrato.</w:t>
      </w:r>
    </w:p>
    <w:p w14:paraId="47195AD7" w14:textId="77777777" w:rsidR="007D44BB" w:rsidRPr="00734CEC" w:rsidRDefault="007D44BB" w:rsidP="00734CEC">
      <w:pPr>
        <w:pStyle w:val="Prrafodelista"/>
        <w:widowControl w:val="0"/>
        <w:tabs>
          <w:tab w:val="num" w:pos="-284"/>
        </w:tabs>
        <w:suppressAutoHyphens/>
        <w:spacing w:after="0" w:line="240" w:lineRule="auto"/>
        <w:ind w:left="0"/>
        <w:jc w:val="both"/>
        <w:rPr>
          <w:rFonts w:ascii="Noto Sans" w:eastAsia="Calibri" w:hAnsi="Noto Sans" w:cs="Noto Sans"/>
          <w:noProof/>
        </w:rPr>
      </w:pPr>
    </w:p>
    <w:p w14:paraId="6E8B4475" w14:textId="21AFA30E" w:rsidR="00DC7C88" w:rsidRPr="00734CEC" w:rsidRDefault="00A255CA" w:rsidP="00734CEC">
      <w:pPr>
        <w:tabs>
          <w:tab w:val="num" w:pos="-284"/>
        </w:tabs>
        <w:spacing w:after="200"/>
        <w:jc w:val="both"/>
        <w:rPr>
          <w:rFonts w:ascii="Noto Sans" w:eastAsia="Calibri" w:hAnsi="Noto Sans" w:cs="Noto Sans"/>
          <w:noProof/>
          <w:sz w:val="22"/>
          <w:szCs w:val="22"/>
          <w:lang w:val="es-MX"/>
        </w:rPr>
      </w:pPr>
      <w:r w:rsidRPr="00734CEC">
        <w:rPr>
          <w:rFonts w:ascii="Noto Sans" w:eastAsia="Calibri" w:hAnsi="Noto Sans" w:cs="Noto Sans"/>
          <w:b/>
          <w:noProof/>
          <w:sz w:val="22"/>
          <w:szCs w:val="22"/>
          <w:lang w:val="es-MX"/>
        </w:rPr>
        <w:t xml:space="preserve">LUGAR DE LA PRESTACIÓN DEL SERVICIO.- </w:t>
      </w:r>
      <w:r w:rsidRPr="00734CEC">
        <w:rPr>
          <w:rFonts w:ascii="Noto Sans" w:eastAsia="Calibri" w:hAnsi="Noto Sans" w:cs="Noto Sans"/>
          <w:noProof/>
          <w:sz w:val="22"/>
          <w:szCs w:val="22"/>
          <w:lang w:val="es-MX"/>
        </w:rPr>
        <w:t xml:space="preserve">El </w:t>
      </w:r>
      <w:r w:rsidRPr="00734CEC">
        <w:rPr>
          <w:rFonts w:ascii="Noto Sans" w:eastAsia="Calibri" w:hAnsi="Noto Sans" w:cs="Noto Sans"/>
          <w:bCs/>
          <w:noProof/>
          <w:sz w:val="22"/>
          <w:szCs w:val="22"/>
          <w:lang w:val="es-MX"/>
        </w:rPr>
        <w:t>Proveedor</w:t>
      </w:r>
      <w:r w:rsidRPr="00734CEC">
        <w:rPr>
          <w:rFonts w:ascii="Noto Sans" w:eastAsia="Calibri" w:hAnsi="Noto Sans" w:cs="Noto Sans"/>
          <w:noProof/>
          <w:sz w:val="22"/>
          <w:szCs w:val="22"/>
          <w:lang w:val="es-MX"/>
        </w:rPr>
        <w:t xml:space="preserve">, debe de </w:t>
      </w:r>
      <w:r w:rsidRPr="00B94049">
        <w:rPr>
          <w:rFonts w:ascii="Noto Sans" w:eastAsia="Calibri" w:hAnsi="Noto Sans" w:cs="Noto Sans"/>
          <w:noProof/>
          <w:sz w:val="22"/>
          <w:szCs w:val="22"/>
          <w:highlight w:val="yellow"/>
          <w:lang w:val="es-MX"/>
        </w:rPr>
        <w:t>prestar el servicio</w:t>
      </w:r>
      <w:r w:rsidRPr="00734CEC">
        <w:rPr>
          <w:rFonts w:ascii="Noto Sans" w:eastAsia="Calibri" w:hAnsi="Noto Sans" w:cs="Noto Sans"/>
          <w:noProof/>
          <w:sz w:val="22"/>
          <w:szCs w:val="22"/>
          <w:lang w:val="es-MX"/>
        </w:rPr>
        <w:t xml:space="preserve"> de transporte de muestras biológicas</w:t>
      </w:r>
      <w:r w:rsidR="007B5543" w:rsidRPr="00734CEC">
        <w:rPr>
          <w:rFonts w:ascii="Noto Sans" w:eastAsia="Calibri" w:hAnsi="Noto Sans" w:cs="Noto Sans"/>
          <w:noProof/>
          <w:sz w:val="22"/>
          <w:szCs w:val="22"/>
          <w:lang w:val="es-MX"/>
        </w:rPr>
        <w:t xml:space="preserve"> en condiciones controladas de temperatura para la Red de Laboratorios de Vigilancia e Investigación Epidemiológica</w:t>
      </w:r>
      <w:r w:rsidRPr="00734CEC">
        <w:rPr>
          <w:rFonts w:ascii="Noto Sans" w:eastAsia="Calibri" w:hAnsi="Noto Sans" w:cs="Noto Sans"/>
          <w:noProof/>
          <w:sz w:val="22"/>
          <w:szCs w:val="22"/>
          <w:lang w:val="es-MX"/>
        </w:rPr>
        <w:t xml:space="preserve">, de las UC, LAVE u otra unidad designada por la CCILE </w:t>
      </w:r>
      <w:r w:rsidRPr="00B94049">
        <w:rPr>
          <w:rFonts w:ascii="Noto Sans" w:eastAsia="Calibri" w:hAnsi="Noto Sans" w:cs="Noto Sans"/>
          <w:noProof/>
          <w:sz w:val="22"/>
          <w:szCs w:val="22"/>
          <w:highlight w:val="yellow"/>
          <w:lang w:val="es-MX"/>
        </w:rPr>
        <w:t>establecidas</w:t>
      </w:r>
      <w:r w:rsidRPr="00734CEC">
        <w:rPr>
          <w:rFonts w:ascii="Noto Sans" w:eastAsia="Calibri" w:hAnsi="Noto Sans" w:cs="Noto Sans"/>
          <w:noProof/>
          <w:sz w:val="22"/>
          <w:szCs w:val="22"/>
          <w:lang w:val="es-MX"/>
        </w:rPr>
        <w:t xml:space="preserve"> en el </w:t>
      </w:r>
      <w:r w:rsidRPr="00B94049">
        <w:rPr>
          <w:rFonts w:ascii="Noto Sans" w:eastAsia="Calibri" w:hAnsi="Noto Sans" w:cs="Noto Sans"/>
          <w:b/>
          <w:noProof/>
          <w:sz w:val="22"/>
          <w:szCs w:val="22"/>
          <w:highlight w:val="yellow"/>
          <w:lang w:val="es-MX"/>
        </w:rPr>
        <w:t>inciso a). DESCRIPCIÓN AMPLIA Y DETALLADA DEL SERVICIO SOLICITADO</w:t>
      </w:r>
      <w:r w:rsidR="00AA054C" w:rsidRPr="00B94049">
        <w:rPr>
          <w:rFonts w:ascii="Noto Sans" w:eastAsia="Calibri" w:hAnsi="Noto Sans" w:cs="Noto Sans"/>
          <w:b/>
          <w:noProof/>
          <w:sz w:val="22"/>
          <w:szCs w:val="22"/>
          <w:highlight w:val="yellow"/>
          <w:lang w:val="es-MX"/>
        </w:rPr>
        <w:t xml:space="preserve"> </w:t>
      </w:r>
      <w:r w:rsidRPr="00B94049">
        <w:rPr>
          <w:rFonts w:ascii="Noto Sans" w:eastAsia="Calibri" w:hAnsi="Noto Sans" w:cs="Noto Sans"/>
          <w:noProof/>
          <w:sz w:val="22"/>
          <w:szCs w:val="22"/>
          <w:highlight w:val="yellow"/>
          <w:lang w:val="es-MX"/>
        </w:rPr>
        <w:t>del “Anexo Técnico”.</w:t>
      </w:r>
    </w:p>
    <w:p w14:paraId="6977D8E2" w14:textId="2BB49EBF" w:rsidR="00DC7C88" w:rsidRPr="00734CEC" w:rsidRDefault="00A255CA" w:rsidP="00734CEC">
      <w:pPr>
        <w:tabs>
          <w:tab w:val="num" w:pos="-284"/>
        </w:tabs>
        <w:spacing w:after="200"/>
        <w:jc w:val="both"/>
        <w:rPr>
          <w:rFonts w:ascii="Noto Sans" w:eastAsia="Calibri" w:hAnsi="Noto Sans" w:cs="Noto Sans"/>
          <w:noProof/>
          <w:sz w:val="22"/>
          <w:szCs w:val="22"/>
          <w:lang w:val="es-MX"/>
        </w:rPr>
      </w:pPr>
      <w:r w:rsidRPr="00734CEC">
        <w:rPr>
          <w:rFonts w:ascii="Noto Sans" w:eastAsia="Calibri" w:hAnsi="Noto Sans" w:cs="Noto Sans"/>
          <w:b/>
          <w:noProof/>
          <w:sz w:val="22"/>
          <w:szCs w:val="22"/>
          <w:lang w:val="es-MX"/>
        </w:rPr>
        <w:t>CONDICIONES DEL SERVICIO DE TRANSPORTE Y RESGUARDO DE MUESTRAS.-</w:t>
      </w:r>
      <w:r w:rsidRPr="00734CEC">
        <w:rPr>
          <w:rFonts w:ascii="Noto Sans" w:eastAsia="Calibri" w:hAnsi="Noto Sans" w:cs="Noto Sans"/>
          <w:noProof/>
          <w:sz w:val="22"/>
          <w:szCs w:val="22"/>
          <w:lang w:val="es-MX"/>
        </w:rPr>
        <w:t xml:space="preserve"> El </w:t>
      </w:r>
      <w:r w:rsidRPr="00734CEC">
        <w:rPr>
          <w:rFonts w:ascii="Noto Sans" w:eastAsia="Calibri" w:hAnsi="Noto Sans" w:cs="Noto Sans"/>
          <w:b/>
          <w:noProof/>
          <w:sz w:val="22"/>
          <w:szCs w:val="22"/>
          <w:lang w:val="es-MX"/>
        </w:rPr>
        <w:t>Proveedor</w:t>
      </w:r>
      <w:r w:rsidRPr="00734CEC">
        <w:rPr>
          <w:rFonts w:ascii="Noto Sans" w:eastAsia="Calibri" w:hAnsi="Noto Sans" w:cs="Noto Sans"/>
          <w:noProof/>
          <w:sz w:val="22"/>
          <w:szCs w:val="22"/>
          <w:lang w:val="es-MX"/>
        </w:rPr>
        <w:t xml:space="preserve"> debe acudir a recoger las muestras a las UC, LAVE u otra unidad designada por la </w:t>
      </w:r>
      <w:r w:rsidR="00A2482E" w:rsidRPr="00734CEC">
        <w:rPr>
          <w:rFonts w:ascii="Noto Sans" w:eastAsia="Calibri" w:hAnsi="Noto Sans" w:cs="Noto Sans"/>
          <w:noProof/>
          <w:sz w:val="22"/>
          <w:szCs w:val="22"/>
          <w:lang w:val="es-MX"/>
        </w:rPr>
        <w:t>D</w:t>
      </w:r>
      <w:r w:rsidRPr="00734CEC">
        <w:rPr>
          <w:rFonts w:ascii="Noto Sans" w:eastAsia="Calibri" w:hAnsi="Noto Sans" w:cs="Noto Sans"/>
          <w:noProof/>
          <w:sz w:val="22"/>
          <w:szCs w:val="22"/>
          <w:lang w:val="es-MX"/>
        </w:rPr>
        <w:t xml:space="preserve">LE de acuerdo </w:t>
      </w:r>
      <w:r w:rsidR="00E31FF3" w:rsidRPr="00734CEC">
        <w:rPr>
          <w:rFonts w:ascii="Noto Sans" w:eastAsia="Calibri" w:hAnsi="Noto Sans" w:cs="Noto Sans"/>
          <w:noProof/>
          <w:sz w:val="22"/>
          <w:szCs w:val="22"/>
          <w:lang w:val="es-MX"/>
        </w:rPr>
        <w:t>apartado</w:t>
      </w:r>
      <w:r w:rsidR="00E31FF3" w:rsidRPr="00734CEC">
        <w:rPr>
          <w:rFonts w:ascii="Noto Sans" w:eastAsia="Calibri" w:hAnsi="Noto Sans" w:cs="Noto Sans"/>
          <w:b/>
          <w:bCs/>
          <w:noProof/>
          <w:sz w:val="22"/>
          <w:szCs w:val="22"/>
          <w:lang w:val="es-MX"/>
        </w:rPr>
        <w:t xml:space="preserve"> B. ELEMENTOS,</w:t>
      </w:r>
      <w:r w:rsidR="00E31FF3" w:rsidRPr="00734CEC">
        <w:rPr>
          <w:rFonts w:ascii="Noto Sans" w:eastAsia="Calibri" w:hAnsi="Noto Sans" w:cs="Noto Sans"/>
          <w:noProof/>
          <w:sz w:val="22"/>
          <w:szCs w:val="22"/>
          <w:lang w:val="es-MX"/>
        </w:rPr>
        <w:t xml:space="preserve"> </w:t>
      </w:r>
      <w:r w:rsidRPr="00734CEC">
        <w:rPr>
          <w:rFonts w:ascii="Noto Sans" w:eastAsia="Calibri" w:hAnsi="Noto Sans" w:cs="Noto Sans"/>
          <w:noProof/>
          <w:sz w:val="22"/>
          <w:szCs w:val="22"/>
          <w:lang w:val="es-MX"/>
        </w:rPr>
        <w:t xml:space="preserve"> </w:t>
      </w:r>
      <w:r w:rsidRPr="00734CEC">
        <w:rPr>
          <w:rFonts w:ascii="Noto Sans" w:eastAsia="Calibri" w:hAnsi="Noto Sans" w:cs="Noto Sans"/>
          <w:b/>
          <w:bCs/>
          <w:noProof/>
          <w:sz w:val="22"/>
          <w:szCs w:val="22"/>
          <w:lang w:val="es-MX"/>
        </w:rPr>
        <w:t xml:space="preserve">inciso </w:t>
      </w:r>
      <w:r w:rsidR="006E3A04" w:rsidRPr="00734CEC">
        <w:rPr>
          <w:rFonts w:ascii="Noto Sans" w:eastAsia="Calibri" w:hAnsi="Noto Sans" w:cs="Noto Sans"/>
          <w:b/>
          <w:bCs/>
          <w:noProof/>
          <w:sz w:val="22"/>
          <w:szCs w:val="22"/>
          <w:lang w:val="es-MX"/>
        </w:rPr>
        <w:t>a</w:t>
      </w:r>
      <w:r w:rsidRPr="00734CEC">
        <w:rPr>
          <w:rFonts w:ascii="Noto Sans" w:eastAsia="Calibri" w:hAnsi="Noto Sans" w:cs="Noto Sans"/>
          <w:b/>
          <w:bCs/>
          <w:noProof/>
          <w:sz w:val="22"/>
          <w:szCs w:val="22"/>
          <w:lang w:val="es-MX"/>
        </w:rPr>
        <w:t>)</w:t>
      </w:r>
      <w:r w:rsidR="00E31FF3" w:rsidRPr="00734CEC">
        <w:rPr>
          <w:rFonts w:ascii="Noto Sans" w:eastAsia="Calibri" w:hAnsi="Noto Sans" w:cs="Noto Sans"/>
          <w:b/>
          <w:bCs/>
          <w:noProof/>
          <w:sz w:val="22"/>
          <w:szCs w:val="22"/>
          <w:lang w:val="es-MX"/>
        </w:rPr>
        <w:t xml:space="preserve"> Suministro y recolección de paqu</w:t>
      </w:r>
      <w:r w:rsidR="00254C05" w:rsidRPr="00734CEC">
        <w:rPr>
          <w:rFonts w:ascii="Noto Sans" w:eastAsia="Calibri" w:hAnsi="Noto Sans" w:cs="Noto Sans"/>
          <w:b/>
          <w:bCs/>
          <w:noProof/>
          <w:sz w:val="22"/>
          <w:szCs w:val="22"/>
          <w:lang w:val="es-MX"/>
        </w:rPr>
        <w:t>e</w:t>
      </w:r>
      <w:r w:rsidR="00E31FF3" w:rsidRPr="00734CEC">
        <w:rPr>
          <w:rFonts w:ascii="Noto Sans" w:eastAsia="Calibri" w:hAnsi="Noto Sans" w:cs="Noto Sans"/>
          <w:b/>
          <w:bCs/>
          <w:noProof/>
          <w:sz w:val="22"/>
          <w:szCs w:val="22"/>
          <w:lang w:val="es-MX"/>
        </w:rPr>
        <w:t xml:space="preserve">tes de envío de muestras biológicas </w:t>
      </w:r>
      <w:r w:rsidRPr="00734CEC">
        <w:rPr>
          <w:rFonts w:ascii="Noto Sans" w:eastAsia="Calibri" w:hAnsi="Noto Sans" w:cs="Noto Sans"/>
          <w:noProof/>
          <w:sz w:val="22"/>
          <w:szCs w:val="22"/>
          <w:lang w:val="es-MX"/>
        </w:rPr>
        <w:t xml:space="preserve">del “Anexo Técnico”. El Proveedor debe </w:t>
      </w:r>
      <w:r w:rsidRPr="006508A4">
        <w:rPr>
          <w:rFonts w:ascii="Noto Sans" w:eastAsia="Calibri" w:hAnsi="Noto Sans" w:cs="Noto Sans"/>
          <w:noProof/>
          <w:sz w:val="22"/>
          <w:szCs w:val="22"/>
          <w:highlight w:val="yellow"/>
          <w:lang w:val="es-MX"/>
        </w:rPr>
        <w:t xml:space="preserve">asegurar que el embalaje de </w:t>
      </w:r>
      <w:r w:rsidR="00671A43" w:rsidRPr="006508A4">
        <w:rPr>
          <w:rFonts w:ascii="Noto Sans" w:eastAsia="Calibri" w:hAnsi="Noto Sans" w:cs="Noto Sans"/>
          <w:noProof/>
          <w:sz w:val="22"/>
          <w:szCs w:val="22"/>
          <w:highlight w:val="yellow"/>
          <w:lang w:val="es-MX"/>
        </w:rPr>
        <w:t>las</w:t>
      </w:r>
      <w:r w:rsidR="007154E6" w:rsidRPr="006508A4">
        <w:rPr>
          <w:rFonts w:ascii="Noto Sans" w:eastAsia="Calibri" w:hAnsi="Noto Sans" w:cs="Noto Sans"/>
          <w:noProof/>
          <w:sz w:val="22"/>
          <w:szCs w:val="22"/>
          <w:highlight w:val="yellow"/>
          <w:lang w:val="es-MX"/>
        </w:rPr>
        <w:t xml:space="preserve"> muestras</w:t>
      </w:r>
      <w:r w:rsidRPr="006508A4">
        <w:rPr>
          <w:rFonts w:ascii="Noto Sans" w:eastAsia="Calibri" w:hAnsi="Noto Sans" w:cs="Noto Sans"/>
          <w:noProof/>
          <w:sz w:val="22"/>
          <w:szCs w:val="22"/>
          <w:highlight w:val="yellow"/>
          <w:lang w:val="es-MX"/>
        </w:rPr>
        <w:t xml:space="preserve"> sea conforme a lo establecido en el </w:t>
      </w:r>
      <w:r w:rsidR="00E31FF3" w:rsidRPr="006508A4">
        <w:rPr>
          <w:rFonts w:ascii="Noto Sans" w:eastAsia="Calibri" w:hAnsi="Noto Sans" w:cs="Noto Sans"/>
          <w:noProof/>
          <w:sz w:val="22"/>
          <w:szCs w:val="22"/>
          <w:highlight w:val="yellow"/>
          <w:lang w:val="es-MX"/>
        </w:rPr>
        <w:t>apartado</w:t>
      </w:r>
      <w:r w:rsidRPr="006508A4">
        <w:rPr>
          <w:rFonts w:ascii="Noto Sans" w:eastAsia="Calibri" w:hAnsi="Noto Sans" w:cs="Noto Sans"/>
          <w:noProof/>
          <w:sz w:val="22"/>
          <w:szCs w:val="22"/>
          <w:highlight w:val="yellow"/>
          <w:lang w:val="es-MX"/>
        </w:rPr>
        <w:t xml:space="preserve"> </w:t>
      </w:r>
      <w:r w:rsidR="00E434F8" w:rsidRPr="006508A4">
        <w:rPr>
          <w:rFonts w:ascii="Noto Sans" w:eastAsia="Calibri" w:hAnsi="Noto Sans" w:cs="Noto Sans"/>
          <w:b/>
          <w:noProof/>
          <w:sz w:val="22"/>
          <w:szCs w:val="22"/>
          <w:highlight w:val="yellow"/>
          <w:lang w:val="es-MX"/>
        </w:rPr>
        <w:t>D</w:t>
      </w:r>
      <w:r w:rsidRPr="006508A4">
        <w:rPr>
          <w:rFonts w:ascii="Noto Sans" w:eastAsia="Calibri" w:hAnsi="Noto Sans" w:cs="Noto Sans"/>
          <w:b/>
          <w:noProof/>
          <w:sz w:val="22"/>
          <w:szCs w:val="22"/>
          <w:highlight w:val="yellow"/>
          <w:lang w:val="es-MX"/>
        </w:rPr>
        <w:t>.</w:t>
      </w:r>
      <w:r w:rsidRPr="006508A4">
        <w:rPr>
          <w:rFonts w:ascii="Noto Sans" w:eastAsia="Montserrat" w:hAnsi="Noto Sans" w:cs="Noto Sans"/>
          <w:b/>
          <w:sz w:val="22"/>
          <w:szCs w:val="22"/>
          <w:highlight w:val="yellow"/>
        </w:rPr>
        <w:t xml:space="preserve"> EMBALAJE</w:t>
      </w:r>
      <w:r w:rsidRPr="006508A4">
        <w:rPr>
          <w:rFonts w:ascii="Noto Sans" w:eastAsia="Calibri" w:hAnsi="Noto Sans" w:cs="Noto Sans"/>
          <w:noProof/>
          <w:sz w:val="22"/>
          <w:szCs w:val="22"/>
          <w:highlight w:val="yellow"/>
          <w:lang w:val="es-MX"/>
        </w:rPr>
        <w:t xml:space="preserve">, así como las disposiciones de la normatividad nacional e internacional mencionada en el inciso </w:t>
      </w:r>
      <w:r w:rsidRPr="006508A4">
        <w:rPr>
          <w:rFonts w:ascii="Noto Sans" w:eastAsia="Calibri" w:hAnsi="Noto Sans" w:cs="Noto Sans"/>
          <w:b/>
          <w:noProof/>
          <w:sz w:val="22"/>
          <w:szCs w:val="22"/>
          <w:highlight w:val="yellow"/>
          <w:lang w:val="es-MX"/>
        </w:rPr>
        <w:t>e) NORMAS</w:t>
      </w:r>
      <w:r w:rsidRPr="006508A4">
        <w:rPr>
          <w:rFonts w:ascii="Noto Sans" w:eastAsia="Calibri" w:hAnsi="Noto Sans" w:cs="Noto Sans"/>
          <w:noProof/>
          <w:sz w:val="22"/>
          <w:szCs w:val="22"/>
          <w:highlight w:val="yellow"/>
          <w:lang w:val="es-MX"/>
        </w:rPr>
        <w:t xml:space="preserve"> del “Anexo Técnico”.</w:t>
      </w:r>
      <w:r w:rsidRPr="00734CEC">
        <w:rPr>
          <w:rFonts w:ascii="Noto Sans" w:eastAsia="Calibri" w:hAnsi="Noto Sans" w:cs="Noto Sans"/>
          <w:noProof/>
          <w:sz w:val="22"/>
          <w:szCs w:val="22"/>
          <w:lang w:val="es-MX"/>
        </w:rPr>
        <w:t xml:space="preserve"> </w:t>
      </w:r>
    </w:p>
    <w:p w14:paraId="5804F596" w14:textId="77777777" w:rsidR="00D73B4C" w:rsidRPr="00734CEC" w:rsidRDefault="00A255CA" w:rsidP="00734CEC">
      <w:pPr>
        <w:tabs>
          <w:tab w:val="num" w:pos="-284"/>
        </w:tabs>
        <w:spacing w:after="200"/>
        <w:jc w:val="both"/>
        <w:rPr>
          <w:rFonts w:ascii="Noto Sans" w:eastAsia="Calibri" w:hAnsi="Noto Sans" w:cs="Noto Sans"/>
          <w:noProof/>
          <w:sz w:val="22"/>
          <w:szCs w:val="22"/>
          <w:lang w:val="es-MX"/>
        </w:rPr>
      </w:pPr>
      <w:r w:rsidRPr="00734CEC">
        <w:rPr>
          <w:rFonts w:ascii="Noto Sans" w:eastAsia="Calibri" w:hAnsi="Noto Sans" w:cs="Noto Sans"/>
          <w:noProof/>
          <w:sz w:val="22"/>
          <w:szCs w:val="22"/>
          <w:lang w:val="es-MX"/>
        </w:rPr>
        <w:t>El</w:t>
      </w:r>
      <w:r w:rsidRPr="00734CEC">
        <w:rPr>
          <w:rFonts w:ascii="Noto Sans" w:eastAsia="Calibri" w:hAnsi="Noto Sans" w:cs="Noto Sans"/>
          <w:b/>
          <w:noProof/>
          <w:sz w:val="22"/>
          <w:szCs w:val="22"/>
          <w:lang w:val="es-MX"/>
        </w:rPr>
        <w:t xml:space="preserve"> </w:t>
      </w:r>
      <w:r w:rsidRPr="00734CEC">
        <w:rPr>
          <w:rFonts w:ascii="Noto Sans" w:eastAsia="Calibri" w:hAnsi="Noto Sans" w:cs="Noto Sans"/>
          <w:bCs/>
          <w:noProof/>
          <w:sz w:val="22"/>
          <w:szCs w:val="22"/>
          <w:lang w:val="es-MX"/>
        </w:rPr>
        <w:t>Proveedor</w:t>
      </w:r>
      <w:r w:rsidRPr="00734CEC">
        <w:rPr>
          <w:rFonts w:ascii="Noto Sans" w:eastAsia="Calibri" w:hAnsi="Noto Sans" w:cs="Noto Sans"/>
          <w:noProof/>
          <w:sz w:val="22"/>
          <w:szCs w:val="22"/>
          <w:lang w:val="es-MX"/>
        </w:rPr>
        <w:t xml:space="preserve"> se obliga a cubrir todos los gastos y absorber los riesgos que impliquen el traslado, maniobras de carga y descarga, desde el punto de recolección hasta el sitio de entrega. </w:t>
      </w:r>
    </w:p>
    <w:p w14:paraId="121392BB" w14:textId="405DF399" w:rsidR="001B15FE" w:rsidRPr="00734CEC" w:rsidRDefault="00D73B4C" w:rsidP="00734CEC">
      <w:pPr>
        <w:tabs>
          <w:tab w:val="num" w:pos="-284"/>
        </w:tabs>
        <w:spacing w:after="200"/>
        <w:jc w:val="both"/>
        <w:rPr>
          <w:rFonts w:ascii="Noto Sans" w:eastAsia="Calibri" w:hAnsi="Noto Sans" w:cs="Noto Sans"/>
          <w:noProof/>
          <w:sz w:val="22"/>
          <w:szCs w:val="22"/>
          <w:lang w:val="es-MX"/>
        </w:rPr>
      </w:pPr>
      <w:r w:rsidRPr="00734CEC">
        <w:rPr>
          <w:rFonts w:ascii="Noto Sans" w:eastAsia="Calibri" w:hAnsi="Noto Sans" w:cs="Noto Sans"/>
          <w:noProof/>
          <w:sz w:val="22"/>
          <w:szCs w:val="22"/>
          <w:lang w:val="es-MX"/>
        </w:rPr>
        <w:t xml:space="preserve">En caso de situaciones extraordinarias en las que se comprometa la bioseguridad, biocustodia, integridad o trazabilidad de las muestras durante la recolección, traslado, resguardo o entrega, el Proveedor tendrá la obligación de reportarlo de forma inmediata, vía telefónica o comunicación personal con el administrador del contrato, y por escrito a la División de Laboratorios Especializados (DLE), una vez ocurrido el incidente, </w:t>
      </w:r>
      <w:r w:rsidR="001B15FE" w:rsidRPr="00734CEC">
        <w:rPr>
          <w:rFonts w:ascii="Noto Sans" w:eastAsia="Calibri" w:hAnsi="Noto Sans" w:cs="Noto Sans"/>
          <w:noProof/>
          <w:sz w:val="22"/>
          <w:szCs w:val="22"/>
          <w:lang w:val="es-MX"/>
        </w:rPr>
        <w:t xml:space="preserve">Si   el   Proveedor  no    informa    de  manera  inmediata   vía    telefónica, comunicación personal y por escrito, éste se </w:t>
      </w:r>
      <w:r w:rsidR="001B15FE" w:rsidRPr="00734CEC">
        <w:rPr>
          <w:rFonts w:ascii="Noto Sans" w:eastAsia="Calibri" w:hAnsi="Noto Sans" w:cs="Noto Sans"/>
          <w:noProof/>
          <w:sz w:val="22"/>
          <w:szCs w:val="22"/>
          <w:lang w:val="es-MX"/>
        </w:rPr>
        <w:lastRenderedPageBreak/>
        <w:t xml:space="preserve">responsabilizará de la deducción contenida en el numeral 7 del inciso </w:t>
      </w:r>
      <w:r w:rsidR="001B15FE" w:rsidRPr="00734CEC">
        <w:rPr>
          <w:rFonts w:ascii="Noto Sans" w:eastAsia="Calibri" w:hAnsi="Noto Sans" w:cs="Noto Sans"/>
          <w:b/>
          <w:noProof/>
          <w:sz w:val="22"/>
          <w:szCs w:val="22"/>
          <w:lang w:val="es-MX"/>
        </w:rPr>
        <w:t>h) PENAS CONVENCIONALES Y DEDUCCIONES AL PAGO</w:t>
      </w:r>
      <w:r w:rsidR="001B15FE" w:rsidRPr="00734CEC">
        <w:rPr>
          <w:rFonts w:ascii="Noto Sans" w:eastAsia="Calibri" w:hAnsi="Noto Sans" w:cs="Noto Sans"/>
          <w:noProof/>
          <w:color w:val="FF0000"/>
          <w:sz w:val="22"/>
          <w:szCs w:val="22"/>
          <w:lang w:val="es-MX"/>
        </w:rPr>
        <w:t xml:space="preserve"> </w:t>
      </w:r>
      <w:r w:rsidR="001B15FE" w:rsidRPr="00734CEC">
        <w:rPr>
          <w:rFonts w:ascii="Noto Sans" w:eastAsia="Calibri" w:hAnsi="Noto Sans" w:cs="Noto Sans"/>
          <w:noProof/>
          <w:sz w:val="22"/>
          <w:szCs w:val="22"/>
          <w:lang w:val="es-MX"/>
        </w:rPr>
        <w:t>del presente documento “Términos y Condiciones</w:t>
      </w:r>
    </w:p>
    <w:p w14:paraId="016577BC" w14:textId="02B4F8C0" w:rsidR="00A255CA" w:rsidRPr="00734CEC" w:rsidRDefault="00A255CA" w:rsidP="00734CEC">
      <w:pPr>
        <w:tabs>
          <w:tab w:val="num" w:pos="-284"/>
        </w:tabs>
        <w:jc w:val="both"/>
        <w:rPr>
          <w:rFonts w:ascii="Noto Sans" w:eastAsia="Calibri" w:hAnsi="Noto Sans" w:cs="Noto Sans"/>
          <w:noProof/>
          <w:sz w:val="22"/>
          <w:szCs w:val="22"/>
          <w:lang w:val="es-MX"/>
        </w:rPr>
      </w:pPr>
      <w:r w:rsidRPr="00734CEC">
        <w:rPr>
          <w:rFonts w:ascii="Noto Sans" w:eastAsia="Calibri" w:hAnsi="Noto Sans" w:cs="Noto Sans"/>
          <w:bCs/>
          <w:noProof/>
          <w:sz w:val="22"/>
          <w:szCs w:val="22"/>
          <w:lang w:val="es-MX"/>
        </w:rPr>
        <w:t>El Proveedor</w:t>
      </w:r>
      <w:r w:rsidRPr="00734CEC">
        <w:rPr>
          <w:rFonts w:ascii="Noto Sans" w:eastAsia="Calibri" w:hAnsi="Noto Sans" w:cs="Noto Sans"/>
          <w:noProof/>
          <w:sz w:val="22"/>
          <w:szCs w:val="22"/>
          <w:lang w:val="es-MX"/>
        </w:rPr>
        <w:t xml:space="preserve"> proporcionará los </w:t>
      </w:r>
      <w:r w:rsidR="00DF19A1" w:rsidRPr="00734CEC">
        <w:rPr>
          <w:rFonts w:ascii="Noto Sans" w:eastAsia="Calibri" w:hAnsi="Noto Sans" w:cs="Noto Sans"/>
          <w:noProof/>
          <w:sz w:val="22"/>
          <w:szCs w:val="22"/>
          <w:lang w:val="es-MX"/>
        </w:rPr>
        <w:t>kits de embalaje</w:t>
      </w:r>
      <w:r w:rsidRPr="00734CEC">
        <w:rPr>
          <w:rFonts w:ascii="Noto Sans" w:eastAsia="Calibri" w:hAnsi="Noto Sans" w:cs="Noto Sans"/>
          <w:noProof/>
          <w:sz w:val="22"/>
          <w:szCs w:val="22"/>
          <w:lang w:val="es-MX"/>
        </w:rPr>
        <w:t xml:space="preserve"> necesarios a las UC, LAVE, o donde la </w:t>
      </w:r>
      <w:r w:rsidR="00C25551" w:rsidRPr="00734CEC">
        <w:rPr>
          <w:rFonts w:ascii="Noto Sans" w:eastAsia="Calibri" w:hAnsi="Noto Sans" w:cs="Noto Sans"/>
          <w:noProof/>
          <w:sz w:val="22"/>
          <w:szCs w:val="22"/>
          <w:lang w:val="es-MX"/>
        </w:rPr>
        <w:t>D</w:t>
      </w:r>
      <w:r w:rsidRPr="00734CEC">
        <w:rPr>
          <w:rFonts w:ascii="Noto Sans" w:eastAsia="Calibri" w:hAnsi="Noto Sans" w:cs="Noto Sans"/>
          <w:noProof/>
          <w:sz w:val="22"/>
          <w:szCs w:val="22"/>
          <w:lang w:val="es-MX"/>
        </w:rPr>
        <w:t xml:space="preserve">LE lo determine sin costo adicional para el Instituto, mencionados en el </w:t>
      </w:r>
      <w:r w:rsidR="007501C0" w:rsidRPr="00734CEC">
        <w:rPr>
          <w:rFonts w:ascii="Noto Sans" w:eastAsia="Calibri" w:hAnsi="Noto Sans" w:cs="Noto Sans"/>
          <w:noProof/>
          <w:sz w:val="22"/>
          <w:szCs w:val="22"/>
          <w:lang w:val="es-MX"/>
        </w:rPr>
        <w:t>apartado</w:t>
      </w:r>
      <w:r w:rsidRPr="00734CEC">
        <w:rPr>
          <w:rFonts w:ascii="Noto Sans" w:eastAsia="Calibri" w:hAnsi="Noto Sans" w:cs="Noto Sans"/>
          <w:noProof/>
          <w:sz w:val="22"/>
          <w:szCs w:val="22"/>
          <w:lang w:val="es-MX"/>
        </w:rPr>
        <w:t xml:space="preserve"> </w:t>
      </w:r>
      <w:r w:rsidRPr="00734CEC">
        <w:rPr>
          <w:rFonts w:ascii="Noto Sans" w:eastAsia="Calibri" w:hAnsi="Noto Sans" w:cs="Noto Sans"/>
          <w:b/>
          <w:noProof/>
          <w:sz w:val="22"/>
          <w:szCs w:val="22"/>
          <w:lang w:val="es-MX"/>
        </w:rPr>
        <w:t>B. ELEMENTOS</w:t>
      </w:r>
      <w:r w:rsidR="00F66A88" w:rsidRPr="00734CEC">
        <w:rPr>
          <w:rFonts w:ascii="Noto Sans" w:eastAsia="Calibri" w:hAnsi="Noto Sans" w:cs="Noto Sans"/>
          <w:noProof/>
          <w:sz w:val="22"/>
          <w:szCs w:val="22"/>
          <w:lang w:val="es-MX"/>
        </w:rPr>
        <w:t xml:space="preserve">, </w:t>
      </w:r>
      <w:r w:rsidRPr="00734CEC">
        <w:rPr>
          <w:rFonts w:ascii="Noto Sans" w:eastAsia="Calibri" w:hAnsi="Noto Sans" w:cs="Noto Sans"/>
          <w:b/>
          <w:bCs/>
          <w:noProof/>
          <w:sz w:val="22"/>
          <w:szCs w:val="22"/>
          <w:lang w:val="es-MX"/>
        </w:rPr>
        <w:t>Cuadro 1</w:t>
      </w:r>
      <w:r w:rsidR="00F66A88" w:rsidRPr="00734CEC">
        <w:rPr>
          <w:rFonts w:ascii="Noto Sans" w:eastAsia="Calibri" w:hAnsi="Noto Sans" w:cs="Noto Sans"/>
          <w:noProof/>
          <w:sz w:val="22"/>
          <w:szCs w:val="22"/>
          <w:lang w:val="es-MX"/>
        </w:rPr>
        <w:t xml:space="preserve"> y </w:t>
      </w:r>
      <w:r w:rsidR="00F66A88" w:rsidRPr="00734CEC">
        <w:rPr>
          <w:rFonts w:ascii="Noto Sans" w:eastAsia="Calibri" w:hAnsi="Noto Sans" w:cs="Noto Sans"/>
          <w:b/>
          <w:bCs/>
          <w:noProof/>
          <w:sz w:val="22"/>
          <w:szCs w:val="22"/>
          <w:lang w:val="es-MX"/>
        </w:rPr>
        <w:t xml:space="preserve">Anexo </w:t>
      </w:r>
      <w:r w:rsidR="00DF75BC" w:rsidRPr="00734CEC">
        <w:rPr>
          <w:rFonts w:ascii="Noto Sans" w:eastAsia="Calibri" w:hAnsi="Noto Sans" w:cs="Noto Sans"/>
          <w:b/>
          <w:bCs/>
          <w:noProof/>
          <w:sz w:val="22"/>
          <w:szCs w:val="22"/>
          <w:lang w:val="es-MX"/>
        </w:rPr>
        <w:t>1</w:t>
      </w:r>
      <w:r w:rsidR="003E2E57" w:rsidRPr="00734CEC">
        <w:rPr>
          <w:rFonts w:ascii="Noto Sans" w:eastAsia="Calibri" w:hAnsi="Noto Sans" w:cs="Noto Sans"/>
          <w:b/>
          <w:bCs/>
          <w:noProof/>
          <w:sz w:val="22"/>
          <w:szCs w:val="22"/>
          <w:lang w:val="es-MX"/>
        </w:rPr>
        <w:t xml:space="preserve">. </w:t>
      </w:r>
      <w:r w:rsidR="0024648F" w:rsidRPr="00734CEC">
        <w:rPr>
          <w:rFonts w:ascii="Noto Sans" w:eastAsia="Times New Roman" w:hAnsi="Noto Sans" w:cs="Noto Sans"/>
          <w:b/>
          <w:bCs/>
          <w:sz w:val="22"/>
          <w:szCs w:val="22"/>
          <w:lang w:eastAsia="es-ES"/>
        </w:rPr>
        <w:t>Documento con descripción detallada e imágenes de los kits de embalaje que se emplearán para el transporte de muestras</w:t>
      </w:r>
      <w:r w:rsidR="0024648F" w:rsidRPr="00734CEC">
        <w:rPr>
          <w:rFonts w:ascii="Noto Sans" w:eastAsia="Calibri" w:hAnsi="Noto Sans" w:cs="Noto Sans"/>
          <w:noProof/>
          <w:sz w:val="22"/>
          <w:szCs w:val="22"/>
          <w:lang w:val="es-MX"/>
        </w:rPr>
        <w:t xml:space="preserve"> </w:t>
      </w:r>
      <w:r w:rsidRPr="00734CEC">
        <w:rPr>
          <w:rFonts w:ascii="Noto Sans" w:eastAsia="Calibri" w:hAnsi="Noto Sans" w:cs="Noto Sans"/>
          <w:noProof/>
          <w:sz w:val="22"/>
          <w:szCs w:val="22"/>
          <w:lang w:val="es-MX"/>
        </w:rPr>
        <w:t xml:space="preserve">del “Anexo Técnico”. </w:t>
      </w:r>
    </w:p>
    <w:p w14:paraId="2A1DE97A" w14:textId="77777777" w:rsidR="00500FAF" w:rsidRPr="00734CEC" w:rsidRDefault="00500FAF" w:rsidP="00734CEC">
      <w:pPr>
        <w:tabs>
          <w:tab w:val="num" w:pos="-284"/>
          <w:tab w:val="num" w:pos="142"/>
        </w:tabs>
        <w:jc w:val="both"/>
        <w:rPr>
          <w:rFonts w:ascii="Noto Sans" w:eastAsia="Calibri" w:hAnsi="Noto Sans" w:cs="Noto Sans"/>
          <w:noProof/>
          <w:sz w:val="22"/>
          <w:szCs w:val="22"/>
          <w:lang w:val="es-MX"/>
        </w:rPr>
      </w:pPr>
    </w:p>
    <w:p w14:paraId="6218539A" w14:textId="77777777" w:rsidR="00A255CA" w:rsidRPr="00734CEC" w:rsidRDefault="00A255CA" w:rsidP="00734CEC">
      <w:pPr>
        <w:tabs>
          <w:tab w:val="num" w:pos="-284"/>
          <w:tab w:val="num" w:pos="142"/>
        </w:tabs>
        <w:jc w:val="both"/>
        <w:rPr>
          <w:rFonts w:ascii="Noto Sans" w:eastAsia="Calibri" w:hAnsi="Noto Sans" w:cs="Noto Sans"/>
          <w:b/>
          <w:noProof/>
          <w:sz w:val="22"/>
          <w:szCs w:val="22"/>
          <w:lang w:val="es-MX"/>
        </w:rPr>
      </w:pPr>
      <w:r w:rsidRPr="00734CEC">
        <w:rPr>
          <w:rFonts w:ascii="Noto Sans" w:eastAsia="Calibri" w:hAnsi="Noto Sans" w:cs="Noto Sans"/>
          <w:b/>
          <w:noProof/>
          <w:sz w:val="22"/>
          <w:szCs w:val="22"/>
          <w:lang w:val="es-MX"/>
        </w:rPr>
        <w:t>INICIO DE OPERACIONES</w:t>
      </w:r>
    </w:p>
    <w:p w14:paraId="216651FD" w14:textId="77777777" w:rsidR="00DD43FE" w:rsidRPr="00734CEC" w:rsidRDefault="00DD43FE" w:rsidP="00734CEC">
      <w:pPr>
        <w:tabs>
          <w:tab w:val="num" w:pos="-284"/>
          <w:tab w:val="num" w:pos="142"/>
        </w:tabs>
        <w:jc w:val="both"/>
        <w:rPr>
          <w:rFonts w:ascii="Noto Sans" w:eastAsia="Calibri" w:hAnsi="Noto Sans" w:cs="Noto Sans"/>
          <w:b/>
          <w:noProof/>
          <w:sz w:val="22"/>
          <w:szCs w:val="22"/>
          <w:lang w:val="es-MX"/>
        </w:rPr>
      </w:pPr>
    </w:p>
    <w:p w14:paraId="27FF60AE" w14:textId="286815B9" w:rsidR="00B67325" w:rsidRPr="00734CEC" w:rsidRDefault="00A255CA" w:rsidP="00734CEC">
      <w:pPr>
        <w:tabs>
          <w:tab w:val="num" w:pos="-284"/>
        </w:tabs>
        <w:jc w:val="both"/>
        <w:rPr>
          <w:rFonts w:ascii="Noto Sans" w:eastAsia="Calibri" w:hAnsi="Noto Sans" w:cs="Noto Sans"/>
          <w:noProof/>
          <w:sz w:val="22"/>
          <w:szCs w:val="22"/>
          <w:lang w:val="es-MX"/>
        </w:rPr>
      </w:pPr>
      <w:r w:rsidRPr="00734CEC">
        <w:rPr>
          <w:rFonts w:ascii="Noto Sans" w:eastAsia="Calibri" w:hAnsi="Noto Sans" w:cs="Noto Sans"/>
          <w:noProof/>
          <w:sz w:val="22"/>
          <w:szCs w:val="22"/>
        </w:rPr>
        <w:t xml:space="preserve">A partir </w:t>
      </w:r>
      <w:r w:rsidRPr="00734CEC">
        <w:rPr>
          <w:rFonts w:ascii="Noto Sans" w:hAnsi="Noto Sans" w:cs="Noto Sans"/>
          <w:sz w:val="22"/>
          <w:szCs w:val="22"/>
        </w:rPr>
        <w:t>del día hábil siguiente a la notificación del fallo</w:t>
      </w:r>
      <w:r w:rsidRPr="00734CEC">
        <w:rPr>
          <w:rFonts w:ascii="Noto Sans" w:eastAsia="Calibri" w:hAnsi="Noto Sans" w:cs="Noto Sans"/>
          <w:noProof/>
          <w:sz w:val="22"/>
          <w:szCs w:val="22"/>
        </w:rPr>
        <w:t xml:space="preserve">, el Proveedor debe iniciar la distribución a las UC y a los LAVE de los </w:t>
      </w:r>
      <w:r w:rsidR="006E3DC1" w:rsidRPr="00734CEC">
        <w:rPr>
          <w:rFonts w:ascii="Noto Sans" w:eastAsia="Calibri" w:hAnsi="Noto Sans" w:cs="Noto Sans"/>
          <w:noProof/>
          <w:sz w:val="22"/>
          <w:szCs w:val="22"/>
        </w:rPr>
        <w:t xml:space="preserve">kits de embalaje </w:t>
      </w:r>
      <w:r w:rsidRPr="00734CEC">
        <w:rPr>
          <w:rFonts w:ascii="Noto Sans" w:eastAsia="Calibri" w:hAnsi="Noto Sans" w:cs="Noto Sans"/>
          <w:noProof/>
          <w:sz w:val="22"/>
          <w:szCs w:val="22"/>
        </w:rPr>
        <w:t xml:space="preserve">de muestras para conformar los Paquetes de Envío de acuerdo a lo establecido en el </w:t>
      </w:r>
      <w:r w:rsidRPr="00734CEC">
        <w:rPr>
          <w:rFonts w:ascii="Noto Sans" w:eastAsia="Calibri" w:hAnsi="Noto Sans" w:cs="Noto Sans"/>
          <w:b/>
          <w:noProof/>
          <w:sz w:val="22"/>
          <w:szCs w:val="22"/>
        </w:rPr>
        <w:t>inciso a)</w:t>
      </w:r>
      <w:r w:rsidR="007501C0" w:rsidRPr="00734CEC">
        <w:rPr>
          <w:rFonts w:ascii="Noto Sans" w:eastAsia="Calibri" w:hAnsi="Noto Sans" w:cs="Noto Sans"/>
          <w:b/>
          <w:noProof/>
          <w:sz w:val="22"/>
          <w:szCs w:val="22"/>
        </w:rPr>
        <w:t xml:space="preserve"> </w:t>
      </w:r>
      <w:r w:rsidRPr="00734CEC">
        <w:rPr>
          <w:rFonts w:ascii="Noto Sans" w:eastAsia="Calibri" w:hAnsi="Noto Sans" w:cs="Noto Sans"/>
          <w:b/>
          <w:noProof/>
          <w:sz w:val="22"/>
          <w:szCs w:val="22"/>
        </w:rPr>
        <w:t>DESCRIPCIÓN AMPLIA Y DETALLADA DEL SERVICIO SOLICITADO</w:t>
      </w:r>
      <w:r w:rsidR="007D44BB" w:rsidRPr="00734CEC">
        <w:rPr>
          <w:rFonts w:ascii="Noto Sans" w:eastAsia="Calibri" w:hAnsi="Noto Sans" w:cs="Noto Sans"/>
          <w:noProof/>
          <w:sz w:val="22"/>
          <w:szCs w:val="22"/>
        </w:rPr>
        <w:t xml:space="preserve"> y </w:t>
      </w:r>
      <w:r w:rsidRPr="00734CEC">
        <w:rPr>
          <w:rFonts w:ascii="Noto Sans" w:eastAsia="Calibri" w:hAnsi="Noto Sans" w:cs="Noto Sans"/>
          <w:b/>
          <w:bCs/>
          <w:noProof/>
          <w:sz w:val="22"/>
          <w:szCs w:val="22"/>
        </w:rPr>
        <w:t>Cuadro 1</w:t>
      </w:r>
      <w:r w:rsidRPr="00734CEC">
        <w:rPr>
          <w:rFonts w:ascii="Noto Sans" w:eastAsia="Calibri" w:hAnsi="Noto Sans" w:cs="Noto Sans"/>
          <w:noProof/>
          <w:sz w:val="22"/>
          <w:szCs w:val="22"/>
        </w:rPr>
        <w:t xml:space="preserve">, </w:t>
      </w:r>
      <w:r w:rsidR="007D44BB" w:rsidRPr="00734CEC">
        <w:rPr>
          <w:rFonts w:ascii="Noto Sans" w:eastAsia="Calibri" w:hAnsi="Noto Sans" w:cs="Noto Sans"/>
          <w:noProof/>
          <w:sz w:val="22"/>
          <w:szCs w:val="22"/>
        </w:rPr>
        <w:t>del “Anexo Técnico”</w:t>
      </w:r>
      <w:r w:rsidRPr="00734CEC">
        <w:rPr>
          <w:rFonts w:ascii="Noto Sans" w:eastAsia="Calibri" w:hAnsi="Noto Sans" w:cs="Noto Sans"/>
          <w:noProof/>
          <w:sz w:val="22"/>
          <w:szCs w:val="22"/>
        </w:rPr>
        <w:t xml:space="preserve">. La entrega de los </w:t>
      </w:r>
      <w:r w:rsidR="00145B0F" w:rsidRPr="00734CEC">
        <w:rPr>
          <w:rFonts w:ascii="Noto Sans" w:eastAsia="Calibri" w:hAnsi="Noto Sans" w:cs="Noto Sans"/>
          <w:noProof/>
          <w:sz w:val="22"/>
          <w:szCs w:val="22"/>
        </w:rPr>
        <w:t xml:space="preserve">kits de embalaje </w:t>
      </w:r>
      <w:r w:rsidRPr="00734CEC">
        <w:rPr>
          <w:rFonts w:ascii="Noto Sans" w:eastAsia="Calibri" w:hAnsi="Noto Sans" w:cs="Noto Sans"/>
          <w:noProof/>
          <w:sz w:val="22"/>
          <w:szCs w:val="22"/>
        </w:rPr>
        <w:t xml:space="preserve"> será </w:t>
      </w:r>
      <w:r w:rsidR="008667F1" w:rsidRPr="00734CEC">
        <w:rPr>
          <w:rFonts w:ascii="Noto Sans" w:eastAsia="Calibri" w:hAnsi="Noto Sans" w:cs="Noto Sans"/>
          <w:noProof/>
          <w:sz w:val="22"/>
          <w:szCs w:val="22"/>
        </w:rPr>
        <w:t xml:space="preserve">máximo </w:t>
      </w:r>
      <w:r w:rsidRPr="00734CEC">
        <w:rPr>
          <w:rFonts w:ascii="Noto Sans" w:eastAsia="Calibri" w:hAnsi="Noto Sans" w:cs="Noto Sans"/>
          <w:noProof/>
          <w:sz w:val="22"/>
          <w:szCs w:val="22"/>
        </w:rPr>
        <w:t xml:space="preserve">dentro de los 5 (cinco) primeros días hábiles a partir del día </w:t>
      </w:r>
      <w:r w:rsidR="0024648F" w:rsidRPr="00734CEC">
        <w:rPr>
          <w:rFonts w:ascii="Noto Sans" w:eastAsia="Calibri" w:hAnsi="Noto Sans" w:cs="Noto Sans"/>
          <w:noProof/>
          <w:sz w:val="22"/>
          <w:szCs w:val="22"/>
        </w:rPr>
        <w:t>habíl</w:t>
      </w:r>
      <w:r w:rsidRPr="00734CEC">
        <w:rPr>
          <w:rFonts w:ascii="Noto Sans" w:eastAsia="Calibri" w:hAnsi="Noto Sans" w:cs="Noto Sans"/>
          <w:noProof/>
          <w:sz w:val="22"/>
          <w:szCs w:val="22"/>
        </w:rPr>
        <w:t xml:space="preserve"> siguiente de la notificación del Fallo. Durante la vigencia del contrato, el prestador debe asegurar el abasto de los </w:t>
      </w:r>
      <w:r w:rsidR="001163D4" w:rsidRPr="00734CEC">
        <w:rPr>
          <w:rFonts w:ascii="Noto Sans" w:eastAsia="Calibri" w:hAnsi="Noto Sans" w:cs="Noto Sans"/>
          <w:noProof/>
          <w:sz w:val="22"/>
          <w:szCs w:val="22"/>
        </w:rPr>
        <w:t>kits de embalaje</w:t>
      </w:r>
      <w:r w:rsidRPr="00734CEC">
        <w:rPr>
          <w:rFonts w:ascii="Noto Sans" w:eastAsia="Calibri" w:hAnsi="Noto Sans" w:cs="Noto Sans"/>
          <w:noProof/>
          <w:sz w:val="22"/>
          <w:szCs w:val="22"/>
        </w:rPr>
        <w:t xml:space="preserve"> de acuerdo al </w:t>
      </w:r>
      <w:r w:rsidRPr="00734CEC">
        <w:rPr>
          <w:rFonts w:ascii="Noto Sans" w:eastAsia="Calibri" w:hAnsi="Noto Sans" w:cs="Noto Sans"/>
          <w:b/>
          <w:bCs/>
          <w:noProof/>
          <w:sz w:val="22"/>
          <w:szCs w:val="22"/>
        </w:rPr>
        <w:t>Cuadro 1</w:t>
      </w:r>
      <w:r w:rsidRPr="00734CEC">
        <w:rPr>
          <w:rFonts w:ascii="Noto Sans" w:eastAsia="Calibri" w:hAnsi="Noto Sans" w:cs="Noto Sans"/>
          <w:noProof/>
          <w:sz w:val="22"/>
          <w:szCs w:val="22"/>
        </w:rPr>
        <w:t xml:space="preserve"> y al número de servicios estimados en el </w:t>
      </w:r>
      <w:r w:rsidRPr="00734CEC">
        <w:rPr>
          <w:rFonts w:ascii="Noto Sans" w:eastAsia="Calibri" w:hAnsi="Noto Sans" w:cs="Noto Sans"/>
          <w:b/>
          <w:bCs/>
          <w:noProof/>
          <w:sz w:val="22"/>
          <w:szCs w:val="22"/>
        </w:rPr>
        <w:t xml:space="preserve">Anexo </w:t>
      </w:r>
      <w:r w:rsidR="00B15CC9" w:rsidRPr="00734CEC">
        <w:rPr>
          <w:rFonts w:ascii="Noto Sans" w:eastAsia="Calibri" w:hAnsi="Noto Sans" w:cs="Noto Sans"/>
          <w:b/>
          <w:bCs/>
          <w:noProof/>
          <w:sz w:val="22"/>
          <w:szCs w:val="22"/>
        </w:rPr>
        <w:t>4</w:t>
      </w:r>
      <w:r w:rsidR="003E2E57" w:rsidRPr="00734CEC">
        <w:rPr>
          <w:rFonts w:ascii="Noto Sans" w:eastAsia="Calibri" w:hAnsi="Noto Sans" w:cs="Noto Sans"/>
          <w:b/>
          <w:bCs/>
          <w:noProof/>
          <w:sz w:val="22"/>
          <w:szCs w:val="22"/>
        </w:rPr>
        <w:t>.</w:t>
      </w:r>
      <w:r w:rsidRPr="00734CEC">
        <w:rPr>
          <w:rFonts w:ascii="Noto Sans" w:eastAsia="Calibri" w:hAnsi="Noto Sans" w:cs="Noto Sans"/>
          <w:b/>
          <w:bCs/>
          <w:noProof/>
          <w:sz w:val="22"/>
          <w:szCs w:val="22"/>
        </w:rPr>
        <w:t xml:space="preserve"> Proyección de </w:t>
      </w:r>
      <w:r w:rsidR="003E2E57" w:rsidRPr="00734CEC">
        <w:rPr>
          <w:rFonts w:ascii="Noto Sans" w:eastAsia="Calibri" w:hAnsi="Noto Sans" w:cs="Noto Sans"/>
          <w:b/>
          <w:bCs/>
          <w:noProof/>
          <w:sz w:val="22"/>
          <w:szCs w:val="22"/>
        </w:rPr>
        <w:t>S</w:t>
      </w:r>
      <w:r w:rsidRPr="00734CEC">
        <w:rPr>
          <w:rFonts w:ascii="Noto Sans" w:eastAsia="Calibri" w:hAnsi="Noto Sans" w:cs="Noto Sans"/>
          <w:b/>
          <w:bCs/>
          <w:noProof/>
          <w:sz w:val="22"/>
          <w:szCs w:val="22"/>
        </w:rPr>
        <w:t xml:space="preserve">ervicios por </w:t>
      </w:r>
      <w:r w:rsidR="003E2E57" w:rsidRPr="00734CEC">
        <w:rPr>
          <w:rFonts w:ascii="Noto Sans" w:eastAsia="Calibri" w:hAnsi="Noto Sans" w:cs="Noto Sans"/>
          <w:b/>
          <w:bCs/>
          <w:noProof/>
          <w:sz w:val="22"/>
          <w:szCs w:val="22"/>
        </w:rPr>
        <w:t>R</w:t>
      </w:r>
      <w:r w:rsidRPr="00734CEC">
        <w:rPr>
          <w:rFonts w:ascii="Noto Sans" w:eastAsia="Calibri" w:hAnsi="Noto Sans" w:cs="Noto Sans"/>
          <w:b/>
          <w:bCs/>
          <w:noProof/>
          <w:sz w:val="22"/>
          <w:szCs w:val="22"/>
        </w:rPr>
        <w:t>egión</w:t>
      </w:r>
      <w:r w:rsidR="003E2E57" w:rsidRPr="00734CEC">
        <w:rPr>
          <w:rFonts w:ascii="Noto Sans" w:eastAsia="Calibri" w:hAnsi="Noto Sans" w:cs="Noto Sans"/>
          <w:b/>
          <w:bCs/>
          <w:noProof/>
          <w:sz w:val="22"/>
          <w:szCs w:val="22"/>
        </w:rPr>
        <w:t xml:space="preserve"> </w:t>
      </w:r>
      <w:r w:rsidR="003E2E57" w:rsidRPr="00734CEC">
        <w:rPr>
          <w:rFonts w:ascii="Noto Sans" w:eastAsia="Calibri" w:hAnsi="Noto Sans" w:cs="Noto Sans"/>
          <w:noProof/>
          <w:sz w:val="22"/>
          <w:szCs w:val="22"/>
        </w:rPr>
        <w:t>del “Anexo Técnico”</w:t>
      </w:r>
      <w:r w:rsidRPr="00734CEC">
        <w:rPr>
          <w:rFonts w:ascii="Noto Sans" w:eastAsia="Calibri" w:hAnsi="Noto Sans" w:cs="Noto Sans"/>
          <w:noProof/>
          <w:sz w:val="22"/>
          <w:szCs w:val="22"/>
        </w:rPr>
        <w:t xml:space="preserve">. </w:t>
      </w:r>
    </w:p>
    <w:p w14:paraId="5A4C2C16" w14:textId="0B2CBEBE" w:rsidR="00A255CA" w:rsidRPr="00734CEC" w:rsidRDefault="00A255CA" w:rsidP="00734CEC">
      <w:pPr>
        <w:pStyle w:val="Prrafodelista"/>
        <w:widowControl w:val="0"/>
        <w:suppressAutoHyphens/>
        <w:spacing w:after="0" w:line="240" w:lineRule="auto"/>
        <w:ind w:left="284"/>
        <w:jc w:val="both"/>
        <w:rPr>
          <w:rFonts w:ascii="Noto Sans" w:hAnsi="Noto Sans" w:cs="Noto Sans"/>
        </w:rPr>
      </w:pPr>
    </w:p>
    <w:p w14:paraId="5A3B04C3" w14:textId="77777777" w:rsidR="002A3292" w:rsidRPr="00734CEC" w:rsidRDefault="00A255CA" w:rsidP="00734CEC">
      <w:pPr>
        <w:widowControl w:val="0"/>
        <w:numPr>
          <w:ilvl w:val="0"/>
          <w:numId w:val="38"/>
        </w:numPr>
        <w:suppressAutoHyphens/>
        <w:ind w:left="284" w:hanging="284"/>
        <w:jc w:val="both"/>
        <w:rPr>
          <w:rFonts w:ascii="Noto Sans" w:hAnsi="Noto Sans" w:cs="Noto Sans"/>
          <w:sz w:val="22"/>
          <w:szCs w:val="22"/>
          <w:lang w:val="es-ES_tradnl"/>
        </w:rPr>
      </w:pPr>
      <w:r w:rsidRPr="00734CEC">
        <w:rPr>
          <w:rFonts w:ascii="Noto Sans" w:hAnsi="Noto Sans" w:cs="Noto Sans"/>
          <w:b/>
          <w:color w:val="000000"/>
          <w:sz w:val="22"/>
          <w:szCs w:val="22"/>
        </w:rPr>
        <w:t>CRITERIO DE EVALUACIÓN DE PROPOSICIONES CONFORME A L</w:t>
      </w:r>
      <w:r w:rsidR="009266EA" w:rsidRPr="00734CEC">
        <w:rPr>
          <w:rFonts w:ascii="Noto Sans" w:hAnsi="Noto Sans" w:cs="Noto Sans"/>
          <w:b/>
          <w:color w:val="000000"/>
          <w:sz w:val="22"/>
          <w:szCs w:val="22"/>
        </w:rPr>
        <w:t>O DISPUESTO POR LOS ARTÍCULOS 99, 100 Y 101</w:t>
      </w:r>
      <w:r w:rsidRPr="00734CEC">
        <w:rPr>
          <w:rFonts w:ascii="Noto Sans" w:hAnsi="Noto Sans" w:cs="Noto Sans"/>
          <w:b/>
          <w:color w:val="000000"/>
          <w:sz w:val="22"/>
          <w:szCs w:val="22"/>
        </w:rPr>
        <w:t xml:space="preserve"> DEL RLAASSP</w:t>
      </w:r>
      <w:r w:rsidRPr="00734CEC">
        <w:rPr>
          <w:rFonts w:ascii="Noto Sans" w:eastAsia="Calibri" w:hAnsi="Noto Sans" w:cs="Noto Sans"/>
          <w:b/>
          <w:noProof/>
          <w:sz w:val="22"/>
          <w:szCs w:val="22"/>
          <w:lang w:val="es-MX"/>
        </w:rPr>
        <w:t>.</w:t>
      </w:r>
    </w:p>
    <w:p w14:paraId="54ED7EA5" w14:textId="3B3ACF99" w:rsidR="007F4756" w:rsidRPr="00734CEC" w:rsidRDefault="00A255CA" w:rsidP="00734CEC">
      <w:pPr>
        <w:widowControl w:val="0"/>
        <w:suppressAutoHyphens/>
        <w:ind w:left="284"/>
        <w:jc w:val="both"/>
        <w:rPr>
          <w:rFonts w:ascii="Noto Sans" w:hAnsi="Noto Sans" w:cs="Noto Sans"/>
          <w:sz w:val="22"/>
          <w:szCs w:val="22"/>
          <w:lang w:val="es-ES_tradnl"/>
        </w:rPr>
      </w:pPr>
      <w:r w:rsidRPr="00734CEC">
        <w:rPr>
          <w:rFonts w:ascii="Noto Sans" w:eastAsia="Calibri" w:hAnsi="Noto Sans" w:cs="Noto Sans"/>
          <w:noProof/>
          <w:sz w:val="22"/>
          <w:szCs w:val="22"/>
          <w:lang w:val="es-MX"/>
        </w:rPr>
        <w:t xml:space="preserve"> </w:t>
      </w:r>
    </w:p>
    <w:p w14:paraId="4D6AE7B0" w14:textId="362074D5" w:rsidR="00A255CA" w:rsidRPr="00734CEC" w:rsidRDefault="00A255CA" w:rsidP="00734CEC">
      <w:pPr>
        <w:widowControl w:val="0"/>
        <w:suppressAutoHyphens/>
        <w:ind w:left="284"/>
        <w:jc w:val="both"/>
        <w:rPr>
          <w:rFonts w:ascii="Noto Sans" w:eastAsia="Calibri" w:hAnsi="Noto Sans" w:cs="Noto Sans"/>
          <w:noProof/>
          <w:sz w:val="22"/>
          <w:szCs w:val="22"/>
          <w:lang w:val="es-MX"/>
        </w:rPr>
      </w:pPr>
      <w:r w:rsidRPr="00734CEC">
        <w:rPr>
          <w:rFonts w:ascii="Noto Sans" w:eastAsia="Calibri" w:hAnsi="Noto Sans" w:cs="Noto Sans"/>
          <w:noProof/>
          <w:sz w:val="22"/>
          <w:szCs w:val="22"/>
          <w:lang w:val="es-MX"/>
        </w:rPr>
        <w:t>Con fundamento en lo dispuesto por los artículos</w:t>
      </w:r>
      <w:r w:rsidR="00002A1C" w:rsidRPr="00734CEC">
        <w:rPr>
          <w:rFonts w:ascii="Noto Sans" w:eastAsia="Calibri" w:hAnsi="Noto Sans" w:cs="Noto Sans"/>
          <w:noProof/>
          <w:sz w:val="22"/>
          <w:szCs w:val="22"/>
          <w:lang w:val="es-MX"/>
        </w:rPr>
        <w:t xml:space="preserve"> 40 fracción XVI, </w:t>
      </w:r>
      <w:r w:rsidRPr="00734CEC">
        <w:rPr>
          <w:rFonts w:ascii="Noto Sans" w:eastAsia="Calibri" w:hAnsi="Noto Sans" w:cs="Noto Sans"/>
          <w:noProof/>
          <w:sz w:val="22"/>
          <w:szCs w:val="22"/>
          <w:lang w:val="es-MX"/>
        </w:rPr>
        <w:t xml:space="preserve"> </w:t>
      </w:r>
      <w:r w:rsidR="00051222" w:rsidRPr="00734CEC">
        <w:rPr>
          <w:rFonts w:ascii="Noto Sans" w:eastAsia="Calibri" w:hAnsi="Noto Sans" w:cs="Noto Sans"/>
          <w:noProof/>
          <w:sz w:val="22"/>
          <w:szCs w:val="22"/>
          <w:lang w:val="es-MX"/>
        </w:rPr>
        <w:t xml:space="preserve">47 </w:t>
      </w:r>
      <w:r w:rsidR="00005C57" w:rsidRPr="00734CEC">
        <w:rPr>
          <w:rFonts w:ascii="Noto Sans" w:eastAsia="Calibri" w:hAnsi="Noto Sans" w:cs="Noto Sans"/>
          <w:noProof/>
          <w:sz w:val="22"/>
          <w:szCs w:val="22"/>
          <w:lang w:val="es-MX"/>
        </w:rPr>
        <w:t xml:space="preserve">tercer párrafo </w:t>
      </w:r>
      <w:r w:rsidRPr="00734CEC">
        <w:rPr>
          <w:rFonts w:ascii="Noto Sans" w:eastAsia="Calibri" w:hAnsi="Noto Sans" w:cs="Noto Sans"/>
          <w:noProof/>
          <w:sz w:val="22"/>
          <w:szCs w:val="22"/>
          <w:lang w:val="es-MX"/>
        </w:rPr>
        <w:t xml:space="preserve">y </w:t>
      </w:r>
      <w:r w:rsidR="00051222" w:rsidRPr="00734CEC">
        <w:rPr>
          <w:rFonts w:ascii="Noto Sans" w:eastAsia="Calibri" w:hAnsi="Noto Sans" w:cs="Noto Sans"/>
          <w:noProof/>
          <w:sz w:val="22"/>
          <w:szCs w:val="22"/>
          <w:lang w:val="es-MX"/>
        </w:rPr>
        <w:t>48</w:t>
      </w:r>
      <w:r w:rsidRPr="00734CEC">
        <w:rPr>
          <w:rFonts w:ascii="Noto Sans" w:eastAsia="Calibri" w:hAnsi="Noto Sans" w:cs="Noto Sans"/>
          <w:noProof/>
          <w:sz w:val="22"/>
          <w:szCs w:val="22"/>
          <w:lang w:val="es-MX"/>
        </w:rPr>
        <w:t xml:space="preserve"> fracción I de la Ley de Adquisiciones, Arrendamientos y Servicios del Sector Público (LAASSP), el criterio que se utilizará será el de puntos y porcentajes, de acuerdo a los Lineamientos para la Aplicación del Criterio de Evaluación de Proposiciones a traves del Mecanismo de puntos y porcentajes en los procedimientos de Contratación, </w:t>
      </w:r>
      <w:r w:rsidRPr="00734CEC">
        <w:rPr>
          <w:rFonts w:ascii="Noto Sans" w:eastAsia="Calibri" w:hAnsi="Noto Sans" w:cs="Noto Sans"/>
          <w:b/>
          <w:noProof/>
          <w:sz w:val="22"/>
          <w:szCs w:val="22"/>
          <w:lang w:val="es-MX"/>
        </w:rPr>
        <w:t>SECCIÓN CUARTA</w:t>
      </w:r>
      <w:r w:rsidRPr="00734CEC">
        <w:rPr>
          <w:rFonts w:ascii="Noto Sans" w:eastAsia="Calibri" w:hAnsi="Noto Sans" w:cs="Noto Sans"/>
          <w:noProof/>
          <w:sz w:val="22"/>
          <w:szCs w:val="22"/>
          <w:lang w:val="es-MX"/>
        </w:rPr>
        <w:t>. El análisis y revisión correspondiente la realizará la División de Laboratorios Especializados (DLE) quien emitirá el dictamen de evaluación técnica correspondiente.</w:t>
      </w:r>
    </w:p>
    <w:p w14:paraId="72A87EC5" w14:textId="77777777" w:rsidR="00B62EEC" w:rsidRPr="00734CEC" w:rsidRDefault="00B62EEC" w:rsidP="00734CEC">
      <w:pPr>
        <w:widowControl w:val="0"/>
        <w:suppressAutoHyphens/>
        <w:ind w:left="284"/>
        <w:jc w:val="both"/>
        <w:rPr>
          <w:rFonts w:ascii="Noto Sans" w:eastAsia="Calibri" w:hAnsi="Noto Sans" w:cs="Noto Sans"/>
          <w:noProof/>
          <w:sz w:val="22"/>
          <w:szCs w:val="22"/>
          <w:lang w:val="es-MX"/>
        </w:rPr>
      </w:pPr>
    </w:p>
    <w:p w14:paraId="4CF9B6C0" w14:textId="4EE7FC05" w:rsidR="0099660A" w:rsidRPr="00734CEC" w:rsidRDefault="006154E4" w:rsidP="00734CEC">
      <w:pPr>
        <w:widowControl w:val="0"/>
        <w:suppressAutoHyphens/>
        <w:ind w:left="284"/>
        <w:jc w:val="both"/>
        <w:rPr>
          <w:rFonts w:ascii="Noto Sans" w:eastAsia="Calibri" w:hAnsi="Noto Sans" w:cs="Noto Sans"/>
          <w:noProof/>
          <w:sz w:val="22"/>
          <w:szCs w:val="22"/>
          <w:lang w:val="es-MX"/>
        </w:rPr>
      </w:pPr>
      <w:r w:rsidRPr="00734CEC">
        <w:rPr>
          <w:rFonts w:ascii="Noto Sans" w:eastAsia="Calibri" w:hAnsi="Noto Sans" w:cs="Noto Sans"/>
          <w:noProof/>
          <w:sz w:val="22"/>
          <w:szCs w:val="22"/>
          <w:lang w:val="es-MX"/>
        </w:rPr>
        <w:t>Previo a la asignación de puntos, el participante deberá cumplir con</w:t>
      </w:r>
      <w:r w:rsidR="0099660A" w:rsidRPr="00734CEC">
        <w:rPr>
          <w:rFonts w:ascii="Noto Sans" w:eastAsia="Calibri" w:hAnsi="Noto Sans" w:cs="Noto Sans"/>
          <w:noProof/>
          <w:sz w:val="22"/>
          <w:szCs w:val="22"/>
          <w:lang w:val="es-MX"/>
        </w:rPr>
        <w:t xml:space="preserve"> los siguientes requisitos obligatorio</w:t>
      </w:r>
      <w:r w:rsidR="004C7537" w:rsidRPr="00734CEC">
        <w:rPr>
          <w:rFonts w:ascii="Noto Sans" w:eastAsia="Calibri" w:hAnsi="Noto Sans" w:cs="Noto Sans"/>
          <w:noProof/>
          <w:sz w:val="22"/>
          <w:szCs w:val="22"/>
          <w:lang w:val="es-MX"/>
        </w:rPr>
        <w:t>s</w:t>
      </w:r>
      <w:r w:rsidR="0099660A" w:rsidRPr="00734CEC">
        <w:rPr>
          <w:rFonts w:ascii="Noto Sans" w:eastAsia="Calibri" w:hAnsi="Noto Sans" w:cs="Noto Sans"/>
          <w:noProof/>
          <w:sz w:val="22"/>
          <w:szCs w:val="22"/>
          <w:lang w:val="es-MX"/>
        </w:rPr>
        <w:t xml:space="preserve"> establecidos por el área técnica:</w:t>
      </w:r>
    </w:p>
    <w:p w14:paraId="67E65767" w14:textId="77777777" w:rsidR="0099660A" w:rsidRPr="00734CEC" w:rsidRDefault="0099660A" w:rsidP="00734CEC">
      <w:pPr>
        <w:widowControl w:val="0"/>
        <w:suppressAutoHyphens/>
        <w:ind w:left="284"/>
        <w:jc w:val="both"/>
        <w:rPr>
          <w:rFonts w:ascii="Noto Sans" w:eastAsia="Calibri" w:hAnsi="Noto Sans" w:cs="Noto Sans"/>
          <w:noProof/>
          <w:sz w:val="22"/>
          <w:szCs w:val="22"/>
          <w:lang w:val="es-MX"/>
        </w:rPr>
      </w:pPr>
    </w:p>
    <w:p w14:paraId="343CB326" w14:textId="77777777" w:rsidR="0099660A" w:rsidRPr="00734CEC" w:rsidRDefault="0099660A" w:rsidP="00734CEC">
      <w:pPr>
        <w:widowControl w:val="0"/>
        <w:suppressAutoHyphens/>
        <w:ind w:left="284"/>
        <w:jc w:val="both"/>
        <w:rPr>
          <w:rFonts w:ascii="Noto Sans" w:eastAsia="Calibri" w:hAnsi="Noto Sans" w:cs="Noto Sans"/>
          <w:noProof/>
          <w:sz w:val="22"/>
          <w:szCs w:val="22"/>
          <w:lang w:val="es-MX"/>
        </w:rPr>
      </w:pPr>
    </w:p>
    <w:tbl>
      <w:tblPr>
        <w:tblStyle w:val="Tablaconcuadrcula"/>
        <w:tblW w:w="0" w:type="auto"/>
        <w:tblInd w:w="534" w:type="dxa"/>
        <w:tblLook w:val="04A0" w:firstRow="1" w:lastRow="0" w:firstColumn="1" w:lastColumn="0" w:noHBand="0" w:noVBand="1"/>
      </w:tblPr>
      <w:tblGrid>
        <w:gridCol w:w="526"/>
        <w:gridCol w:w="5711"/>
        <w:gridCol w:w="3417"/>
      </w:tblGrid>
      <w:tr w:rsidR="0099660A" w:rsidRPr="00734CEC" w14:paraId="5EA116AD" w14:textId="77777777" w:rsidTr="00051C57">
        <w:trPr>
          <w:trHeight w:val="416"/>
        </w:trPr>
        <w:tc>
          <w:tcPr>
            <w:tcW w:w="526" w:type="dxa"/>
            <w:shd w:val="clear" w:color="auto" w:fill="BFBFBF" w:themeFill="background1" w:themeFillShade="BF"/>
          </w:tcPr>
          <w:p w14:paraId="4895BF04" w14:textId="76B0C178" w:rsidR="0099660A" w:rsidRPr="00734CEC" w:rsidRDefault="001D2B1A" w:rsidP="00734CEC">
            <w:pPr>
              <w:widowControl w:val="0"/>
              <w:suppressAutoHyphens/>
              <w:jc w:val="center"/>
              <w:rPr>
                <w:rFonts w:ascii="Noto Sans" w:eastAsia="Calibri" w:hAnsi="Noto Sans" w:cs="Noto Sans"/>
                <w:b/>
                <w:bCs/>
                <w:noProof/>
                <w:sz w:val="18"/>
                <w:szCs w:val="18"/>
                <w:lang w:val="es-MX"/>
              </w:rPr>
            </w:pPr>
            <w:r w:rsidRPr="00734CEC">
              <w:rPr>
                <w:rFonts w:ascii="Noto Sans" w:eastAsia="Calibri" w:hAnsi="Noto Sans" w:cs="Noto Sans"/>
                <w:b/>
                <w:bCs/>
                <w:noProof/>
                <w:sz w:val="18"/>
                <w:szCs w:val="18"/>
                <w:lang w:val="es-MX"/>
              </w:rPr>
              <w:t>No.</w:t>
            </w:r>
          </w:p>
        </w:tc>
        <w:tc>
          <w:tcPr>
            <w:tcW w:w="5711" w:type="dxa"/>
            <w:shd w:val="clear" w:color="auto" w:fill="BFBFBF" w:themeFill="background1" w:themeFillShade="BF"/>
          </w:tcPr>
          <w:p w14:paraId="33CDCE20" w14:textId="3B18D38F" w:rsidR="0099660A" w:rsidRPr="00734CEC" w:rsidRDefault="001D2B1A" w:rsidP="00734CEC">
            <w:pPr>
              <w:widowControl w:val="0"/>
              <w:suppressAutoHyphens/>
              <w:jc w:val="center"/>
              <w:rPr>
                <w:rFonts w:ascii="Noto Sans" w:eastAsia="Calibri" w:hAnsi="Noto Sans" w:cs="Noto Sans"/>
                <w:b/>
                <w:bCs/>
                <w:noProof/>
                <w:sz w:val="18"/>
                <w:szCs w:val="18"/>
                <w:lang w:val="es-MX"/>
              </w:rPr>
            </w:pPr>
            <w:r w:rsidRPr="00734CEC">
              <w:rPr>
                <w:rFonts w:ascii="Noto Sans" w:eastAsia="Calibri" w:hAnsi="Noto Sans" w:cs="Noto Sans"/>
                <w:b/>
                <w:bCs/>
                <w:noProof/>
                <w:sz w:val="18"/>
                <w:szCs w:val="18"/>
                <w:lang w:val="es-MX"/>
              </w:rPr>
              <w:t>Descripción</w:t>
            </w:r>
          </w:p>
        </w:tc>
        <w:tc>
          <w:tcPr>
            <w:tcW w:w="3417" w:type="dxa"/>
            <w:shd w:val="clear" w:color="auto" w:fill="BFBFBF" w:themeFill="background1" w:themeFillShade="BF"/>
          </w:tcPr>
          <w:p w14:paraId="79697B03" w14:textId="73A3DE80" w:rsidR="0099660A" w:rsidRPr="00734CEC" w:rsidRDefault="005C6347" w:rsidP="00734CEC">
            <w:pPr>
              <w:widowControl w:val="0"/>
              <w:suppressAutoHyphens/>
              <w:jc w:val="center"/>
              <w:rPr>
                <w:rFonts w:ascii="Noto Sans" w:eastAsia="Calibri" w:hAnsi="Noto Sans" w:cs="Noto Sans"/>
                <w:b/>
                <w:bCs/>
                <w:noProof/>
                <w:sz w:val="18"/>
                <w:szCs w:val="18"/>
                <w:lang w:val="es-MX"/>
              </w:rPr>
            </w:pPr>
            <w:r w:rsidRPr="00734CEC">
              <w:rPr>
                <w:rFonts w:ascii="Noto Sans" w:eastAsia="Calibri" w:hAnsi="Noto Sans" w:cs="Noto Sans"/>
                <w:b/>
                <w:bCs/>
                <w:noProof/>
                <w:sz w:val="18"/>
                <w:szCs w:val="18"/>
                <w:lang w:val="es-MX"/>
              </w:rPr>
              <w:t xml:space="preserve">Evidencia </w:t>
            </w:r>
            <w:r w:rsidR="001D2B1A" w:rsidRPr="00734CEC">
              <w:rPr>
                <w:rFonts w:ascii="Noto Sans" w:eastAsia="Calibri" w:hAnsi="Noto Sans" w:cs="Noto Sans"/>
                <w:b/>
                <w:bCs/>
                <w:noProof/>
                <w:sz w:val="18"/>
                <w:szCs w:val="18"/>
                <w:lang w:val="es-MX"/>
              </w:rPr>
              <w:t>Document</w:t>
            </w:r>
            <w:r w:rsidRPr="00734CEC">
              <w:rPr>
                <w:rFonts w:ascii="Noto Sans" w:eastAsia="Calibri" w:hAnsi="Noto Sans" w:cs="Noto Sans"/>
                <w:b/>
                <w:bCs/>
                <w:noProof/>
                <w:sz w:val="18"/>
                <w:szCs w:val="18"/>
                <w:lang w:val="es-MX"/>
              </w:rPr>
              <w:t>al</w:t>
            </w:r>
          </w:p>
        </w:tc>
      </w:tr>
      <w:tr w:rsidR="0099660A" w:rsidRPr="00734CEC" w14:paraId="2A2B14BC" w14:textId="77777777" w:rsidTr="00672FB7">
        <w:tc>
          <w:tcPr>
            <w:tcW w:w="526" w:type="dxa"/>
            <w:tcBorders>
              <w:bottom w:val="single" w:sz="4" w:space="0" w:color="auto"/>
            </w:tcBorders>
          </w:tcPr>
          <w:p w14:paraId="64EFDCF6" w14:textId="7E0F3460" w:rsidR="0099660A" w:rsidRPr="00734CEC" w:rsidRDefault="001D2B1A" w:rsidP="00734CEC">
            <w:pPr>
              <w:widowControl w:val="0"/>
              <w:suppressAutoHyphens/>
              <w:jc w:val="both"/>
              <w:rPr>
                <w:rFonts w:ascii="Noto Sans" w:eastAsia="Calibri" w:hAnsi="Noto Sans" w:cs="Noto Sans"/>
                <w:bCs/>
                <w:noProof/>
                <w:sz w:val="18"/>
                <w:szCs w:val="18"/>
                <w:lang w:val="es-MX"/>
              </w:rPr>
            </w:pPr>
            <w:r w:rsidRPr="00734CEC">
              <w:rPr>
                <w:rFonts w:ascii="Noto Sans" w:eastAsia="Calibri" w:hAnsi="Noto Sans" w:cs="Noto Sans"/>
                <w:bCs/>
                <w:noProof/>
                <w:sz w:val="18"/>
                <w:szCs w:val="18"/>
                <w:lang w:val="es-MX"/>
              </w:rPr>
              <w:t>1</w:t>
            </w:r>
          </w:p>
        </w:tc>
        <w:tc>
          <w:tcPr>
            <w:tcW w:w="5711" w:type="dxa"/>
            <w:tcBorders>
              <w:bottom w:val="single" w:sz="4" w:space="0" w:color="auto"/>
            </w:tcBorders>
          </w:tcPr>
          <w:p w14:paraId="21CC0729" w14:textId="115DE0B1" w:rsidR="00C90E5A" w:rsidRPr="00734CEC" w:rsidRDefault="001D2B1A" w:rsidP="00734CEC">
            <w:pPr>
              <w:widowControl w:val="0"/>
              <w:suppressAutoHyphens/>
              <w:jc w:val="both"/>
              <w:rPr>
                <w:rFonts w:ascii="Noto Sans" w:eastAsia="Calibri" w:hAnsi="Noto Sans" w:cs="Noto Sans"/>
                <w:bCs/>
                <w:noProof/>
                <w:sz w:val="18"/>
                <w:szCs w:val="18"/>
                <w:lang w:val="es-MX"/>
              </w:rPr>
            </w:pPr>
            <w:r w:rsidRPr="006508A4">
              <w:rPr>
                <w:rFonts w:ascii="Noto Sans" w:eastAsia="Calibri" w:hAnsi="Noto Sans" w:cs="Noto Sans"/>
                <w:bCs/>
                <w:noProof/>
                <w:sz w:val="18"/>
                <w:szCs w:val="18"/>
                <w:highlight w:val="yellow"/>
                <w:lang w:val="es-MX"/>
              </w:rPr>
              <w:t>“Permiso de autotransporte federal de carga especializada</w:t>
            </w:r>
            <w:r w:rsidR="005C6347" w:rsidRPr="006508A4">
              <w:rPr>
                <w:rFonts w:ascii="Noto Sans" w:eastAsia="Calibri" w:hAnsi="Noto Sans" w:cs="Noto Sans"/>
                <w:bCs/>
                <w:noProof/>
                <w:sz w:val="18"/>
                <w:szCs w:val="18"/>
                <w:highlight w:val="yellow"/>
                <w:lang w:val="es-MX"/>
              </w:rPr>
              <w:t xml:space="preserve"> de materiales y residuos peligrosos</w:t>
            </w:r>
            <w:r w:rsidR="004C7537" w:rsidRPr="006508A4">
              <w:rPr>
                <w:rFonts w:ascii="Noto Sans" w:eastAsia="Calibri" w:hAnsi="Noto Sans" w:cs="Noto Sans"/>
                <w:bCs/>
                <w:noProof/>
                <w:sz w:val="18"/>
                <w:szCs w:val="18"/>
                <w:highlight w:val="yellow"/>
                <w:lang w:val="es-MX"/>
              </w:rPr>
              <w:t>”</w:t>
            </w:r>
            <w:r w:rsidR="005C6347" w:rsidRPr="006508A4">
              <w:rPr>
                <w:rFonts w:ascii="Noto Sans" w:eastAsia="Calibri" w:hAnsi="Noto Sans" w:cs="Noto Sans"/>
                <w:bCs/>
                <w:noProof/>
                <w:sz w:val="18"/>
                <w:szCs w:val="18"/>
                <w:highlight w:val="yellow"/>
                <w:lang w:val="es-MX"/>
              </w:rPr>
              <w:t xml:space="preserve"> dentro de la clasificación de sustancias infecciosas,</w:t>
            </w:r>
            <w:r w:rsidRPr="006508A4">
              <w:rPr>
                <w:rFonts w:ascii="Noto Sans" w:eastAsia="Calibri" w:hAnsi="Noto Sans" w:cs="Noto Sans"/>
                <w:bCs/>
                <w:noProof/>
                <w:sz w:val="18"/>
                <w:szCs w:val="18"/>
                <w:highlight w:val="yellow"/>
                <w:lang w:val="es-MX"/>
              </w:rPr>
              <w:t xml:space="preserve"> emitido por la </w:t>
            </w:r>
            <w:r w:rsidR="004C7537" w:rsidRPr="006508A4">
              <w:rPr>
                <w:rFonts w:ascii="Noto Sans" w:eastAsia="Calibri" w:hAnsi="Noto Sans" w:cs="Noto Sans"/>
                <w:bCs/>
                <w:noProof/>
                <w:sz w:val="18"/>
                <w:szCs w:val="18"/>
                <w:highlight w:val="yellow"/>
                <w:lang w:val="es-MX"/>
              </w:rPr>
              <w:t>S</w:t>
            </w:r>
            <w:r w:rsidRPr="006508A4">
              <w:rPr>
                <w:rFonts w:ascii="Noto Sans" w:eastAsia="Calibri" w:hAnsi="Noto Sans" w:cs="Noto Sans"/>
                <w:bCs/>
                <w:noProof/>
                <w:sz w:val="18"/>
                <w:szCs w:val="18"/>
                <w:highlight w:val="yellow"/>
                <w:lang w:val="es-MX"/>
              </w:rPr>
              <w:t xml:space="preserve">ecretaría de </w:t>
            </w:r>
            <w:r w:rsidR="004C7537" w:rsidRPr="006508A4">
              <w:rPr>
                <w:rFonts w:ascii="Noto Sans" w:eastAsia="Calibri" w:hAnsi="Noto Sans" w:cs="Noto Sans"/>
                <w:bCs/>
                <w:noProof/>
                <w:sz w:val="18"/>
                <w:szCs w:val="18"/>
                <w:highlight w:val="yellow"/>
                <w:lang w:val="es-MX"/>
              </w:rPr>
              <w:t>I</w:t>
            </w:r>
            <w:r w:rsidRPr="006508A4">
              <w:rPr>
                <w:rFonts w:ascii="Noto Sans" w:eastAsia="Calibri" w:hAnsi="Noto Sans" w:cs="Noto Sans"/>
                <w:bCs/>
                <w:noProof/>
                <w:sz w:val="18"/>
                <w:szCs w:val="18"/>
                <w:highlight w:val="yellow"/>
                <w:lang w:val="es-MX"/>
              </w:rPr>
              <w:t xml:space="preserve">nfraestructura de </w:t>
            </w:r>
            <w:r w:rsidR="004C7537" w:rsidRPr="006508A4">
              <w:rPr>
                <w:rFonts w:ascii="Noto Sans" w:eastAsia="Calibri" w:hAnsi="Noto Sans" w:cs="Noto Sans"/>
                <w:bCs/>
                <w:noProof/>
                <w:sz w:val="18"/>
                <w:szCs w:val="18"/>
                <w:highlight w:val="yellow"/>
                <w:lang w:val="es-MX"/>
              </w:rPr>
              <w:t>C</w:t>
            </w:r>
            <w:r w:rsidRPr="006508A4">
              <w:rPr>
                <w:rFonts w:ascii="Noto Sans" w:eastAsia="Calibri" w:hAnsi="Noto Sans" w:cs="Noto Sans"/>
                <w:bCs/>
                <w:noProof/>
                <w:sz w:val="18"/>
                <w:szCs w:val="18"/>
                <w:highlight w:val="yellow"/>
                <w:lang w:val="es-MX"/>
              </w:rPr>
              <w:t xml:space="preserve">omunicaciones y </w:t>
            </w:r>
            <w:r w:rsidR="004C7537" w:rsidRPr="006508A4">
              <w:rPr>
                <w:rFonts w:ascii="Noto Sans" w:eastAsia="Calibri" w:hAnsi="Noto Sans" w:cs="Noto Sans"/>
                <w:bCs/>
                <w:noProof/>
                <w:sz w:val="18"/>
                <w:szCs w:val="18"/>
                <w:highlight w:val="yellow"/>
                <w:lang w:val="es-MX"/>
              </w:rPr>
              <w:t>T</w:t>
            </w:r>
            <w:r w:rsidRPr="006508A4">
              <w:rPr>
                <w:rFonts w:ascii="Noto Sans" w:eastAsia="Calibri" w:hAnsi="Noto Sans" w:cs="Noto Sans"/>
                <w:bCs/>
                <w:noProof/>
                <w:sz w:val="18"/>
                <w:szCs w:val="18"/>
                <w:highlight w:val="yellow"/>
                <w:lang w:val="es-MX"/>
              </w:rPr>
              <w:t>ransportes</w:t>
            </w:r>
            <w:r w:rsidR="005C6347" w:rsidRPr="006508A4">
              <w:rPr>
                <w:rFonts w:ascii="Noto Sans" w:eastAsia="Calibri" w:hAnsi="Noto Sans" w:cs="Noto Sans"/>
                <w:bCs/>
                <w:noProof/>
                <w:sz w:val="18"/>
                <w:szCs w:val="18"/>
                <w:highlight w:val="yellow"/>
                <w:lang w:val="es-MX"/>
              </w:rPr>
              <w:t xml:space="preserve">, de </w:t>
            </w:r>
            <w:r w:rsidR="00F92BC2" w:rsidRPr="006508A4">
              <w:rPr>
                <w:rFonts w:ascii="Noto Sans" w:eastAsia="Calibri" w:hAnsi="Noto Sans" w:cs="Noto Sans"/>
                <w:bCs/>
                <w:noProof/>
                <w:sz w:val="18"/>
                <w:szCs w:val="18"/>
                <w:highlight w:val="yellow"/>
                <w:lang w:val="es-MX"/>
              </w:rPr>
              <w:t xml:space="preserve">por lo menos </w:t>
            </w:r>
            <w:r w:rsidR="005C6347" w:rsidRPr="006508A4">
              <w:rPr>
                <w:rFonts w:ascii="Noto Sans" w:eastAsia="Calibri" w:hAnsi="Noto Sans" w:cs="Noto Sans"/>
                <w:bCs/>
                <w:noProof/>
                <w:sz w:val="18"/>
                <w:szCs w:val="18"/>
                <w:highlight w:val="yellow"/>
                <w:lang w:val="es-MX"/>
              </w:rPr>
              <w:t>un</w:t>
            </w:r>
            <w:r w:rsidR="00F92BC2" w:rsidRPr="006508A4">
              <w:rPr>
                <w:rFonts w:ascii="Noto Sans" w:eastAsia="Calibri" w:hAnsi="Noto Sans" w:cs="Noto Sans"/>
                <w:bCs/>
                <w:noProof/>
                <w:sz w:val="18"/>
                <w:szCs w:val="18"/>
                <w:highlight w:val="yellow"/>
                <w:lang w:val="es-MX"/>
              </w:rPr>
              <w:t xml:space="preserve"> (1)</w:t>
            </w:r>
            <w:r w:rsidR="005C6347" w:rsidRPr="006508A4">
              <w:rPr>
                <w:rFonts w:ascii="Noto Sans" w:eastAsia="Calibri" w:hAnsi="Noto Sans" w:cs="Noto Sans"/>
                <w:bCs/>
                <w:noProof/>
                <w:sz w:val="18"/>
                <w:szCs w:val="18"/>
                <w:highlight w:val="yellow"/>
                <w:lang w:val="es-MX"/>
              </w:rPr>
              <w:t xml:space="preserve"> vehículo a nombre de la(s) empresa(s) participante(s)</w:t>
            </w:r>
            <w:r w:rsidR="00212C39" w:rsidRPr="006508A4">
              <w:rPr>
                <w:rFonts w:ascii="Noto Sans" w:eastAsia="Calibri" w:hAnsi="Noto Sans" w:cs="Noto Sans"/>
                <w:bCs/>
                <w:noProof/>
                <w:sz w:val="18"/>
                <w:szCs w:val="18"/>
                <w:highlight w:val="yellow"/>
                <w:lang w:val="es-MX"/>
              </w:rPr>
              <w:t>, acompañado del CFDI/factura(s) del(os) vehículo(s).</w:t>
            </w:r>
          </w:p>
          <w:p w14:paraId="60FCBBB5" w14:textId="0F9C0BAC" w:rsidR="0099660A" w:rsidRPr="00734CEC" w:rsidRDefault="00F92BC2" w:rsidP="00734CEC">
            <w:pPr>
              <w:widowControl w:val="0"/>
              <w:suppressAutoHyphens/>
              <w:jc w:val="both"/>
              <w:rPr>
                <w:rFonts w:ascii="Noto Sans" w:eastAsia="Calibri" w:hAnsi="Noto Sans" w:cs="Noto Sans"/>
                <w:bCs/>
                <w:noProof/>
                <w:sz w:val="18"/>
                <w:szCs w:val="18"/>
                <w:lang w:val="es-MX"/>
              </w:rPr>
            </w:pPr>
            <w:r w:rsidRPr="00734CEC">
              <w:rPr>
                <w:rFonts w:ascii="Noto Sans" w:eastAsia="Calibri" w:hAnsi="Noto Sans" w:cs="Noto Sans"/>
                <w:bCs/>
                <w:noProof/>
                <w:sz w:val="18"/>
                <w:szCs w:val="18"/>
                <w:lang w:val="es-MX"/>
              </w:rPr>
              <w:t>E</w:t>
            </w:r>
            <w:r w:rsidR="005C6347" w:rsidRPr="00734CEC">
              <w:rPr>
                <w:rFonts w:ascii="Noto Sans" w:eastAsia="Calibri" w:hAnsi="Noto Sans" w:cs="Noto Sans"/>
                <w:bCs/>
                <w:noProof/>
                <w:sz w:val="18"/>
                <w:szCs w:val="18"/>
                <w:lang w:val="es-MX"/>
              </w:rPr>
              <w:t>n caso de que</w:t>
            </w:r>
            <w:r w:rsidR="00557E25" w:rsidRPr="00734CEC">
              <w:rPr>
                <w:rFonts w:ascii="Noto Sans" w:eastAsia="Calibri" w:hAnsi="Noto Sans" w:cs="Noto Sans"/>
                <w:bCs/>
                <w:noProof/>
                <w:sz w:val="18"/>
                <w:szCs w:val="18"/>
                <w:lang w:val="es-MX"/>
              </w:rPr>
              <w:t xml:space="preserve"> el(</w:t>
            </w:r>
            <w:r w:rsidR="005C6347" w:rsidRPr="00734CEC">
              <w:rPr>
                <w:rFonts w:ascii="Noto Sans" w:eastAsia="Calibri" w:hAnsi="Noto Sans" w:cs="Noto Sans"/>
                <w:bCs/>
                <w:noProof/>
                <w:sz w:val="18"/>
                <w:szCs w:val="18"/>
                <w:lang w:val="es-MX"/>
              </w:rPr>
              <w:t>los</w:t>
            </w:r>
            <w:r w:rsidR="00557E25" w:rsidRPr="00734CEC">
              <w:rPr>
                <w:rFonts w:ascii="Noto Sans" w:eastAsia="Calibri" w:hAnsi="Noto Sans" w:cs="Noto Sans"/>
                <w:bCs/>
                <w:noProof/>
                <w:sz w:val="18"/>
                <w:szCs w:val="18"/>
                <w:lang w:val="es-MX"/>
              </w:rPr>
              <w:t>)</w:t>
            </w:r>
            <w:r w:rsidR="005C6347" w:rsidRPr="00734CEC">
              <w:rPr>
                <w:rFonts w:ascii="Noto Sans" w:eastAsia="Calibri" w:hAnsi="Noto Sans" w:cs="Noto Sans"/>
                <w:bCs/>
                <w:noProof/>
                <w:sz w:val="18"/>
                <w:szCs w:val="18"/>
                <w:lang w:val="es-MX"/>
              </w:rPr>
              <w:t xml:space="preserve"> vehículo</w:t>
            </w:r>
            <w:r w:rsidR="00557E25" w:rsidRPr="00734CEC">
              <w:rPr>
                <w:rFonts w:ascii="Noto Sans" w:eastAsia="Calibri" w:hAnsi="Noto Sans" w:cs="Noto Sans"/>
                <w:bCs/>
                <w:noProof/>
                <w:sz w:val="18"/>
                <w:szCs w:val="18"/>
                <w:lang w:val="es-MX"/>
              </w:rPr>
              <w:t>(</w:t>
            </w:r>
            <w:r w:rsidR="005C6347" w:rsidRPr="00734CEC">
              <w:rPr>
                <w:rFonts w:ascii="Noto Sans" w:eastAsia="Calibri" w:hAnsi="Noto Sans" w:cs="Noto Sans"/>
                <w:bCs/>
                <w:noProof/>
                <w:sz w:val="18"/>
                <w:szCs w:val="18"/>
                <w:lang w:val="es-MX"/>
              </w:rPr>
              <w:t>s</w:t>
            </w:r>
            <w:r w:rsidR="00557E25" w:rsidRPr="00734CEC">
              <w:rPr>
                <w:rFonts w:ascii="Noto Sans" w:eastAsia="Calibri" w:hAnsi="Noto Sans" w:cs="Noto Sans"/>
                <w:bCs/>
                <w:noProof/>
                <w:sz w:val="18"/>
                <w:szCs w:val="18"/>
                <w:lang w:val="es-MX"/>
              </w:rPr>
              <w:t>)</w:t>
            </w:r>
            <w:r w:rsidR="005C6347" w:rsidRPr="00734CEC">
              <w:rPr>
                <w:rFonts w:ascii="Noto Sans" w:eastAsia="Calibri" w:hAnsi="Noto Sans" w:cs="Noto Sans"/>
                <w:bCs/>
                <w:noProof/>
                <w:sz w:val="18"/>
                <w:szCs w:val="18"/>
                <w:lang w:val="es-MX"/>
              </w:rPr>
              <w:t xml:space="preserve"> no sea de su propiedad, deberá presentar el (los) contrato(s)</w:t>
            </w:r>
            <w:r w:rsidR="00212C39" w:rsidRPr="00734CEC">
              <w:rPr>
                <w:rFonts w:ascii="Noto Sans" w:eastAsia="Calibri" w:hAnsi="Noto Sans" w:cs="Noto Sans"/>
                <w:bCs/>
                <w:noProof/>
                <w:sz w:val="18"/>
                <w:szCs w:val="18"/>
                <w:lang w:val="es-MX"/>
              </w:rPr>
              <w:t xml:space="preserve"> completo</w:t>
            </w:r>
            <w:r w:rsidR="0077763D" w:rsidRPr="00734CEC">
              <w:rPr>
                <w:rFonts w:ascii="Noto Sans" w:eastAsia="Calibri" w:hAnsi="Noto Sans" w:cs="Noto Sans"/>
                <w:bCs/>
                <w:noProof/>
                <w:sz w:val="18"/>
                <w:szCs w:val="18"/>
                <w:lang w:val="es-MX"/>
              </w:rPr>
              <w:t>(</w:t>
            </w:r>
            <w:r w:rsidR="00212C39" w:rsidRPr="00734CEC">
              <w:rPr>
                <w:rFonts w:ascii="Noto Sans" w:eastAsia="Calibri" w:hAnsi="Noto Sans" w:cs="Noto Sans"/>
                <w:bCs/>
                <w:noProof/>
                <w:sz w:val="18"/>
                <w:szCs w:val="18"/>
                <w:lang w:val="es-MX"/>
              </w:rPr>
              <w:t>s</w:t>
            </w:r>
            <w:r w:rsidR="0077763D" w:rsidRPr="00734CEC">
              <w:rPr>
                <w:rFonts w:ascii="Noto Sans" w:eastAsia="Calibri" w:hAnsi="Noto Sans" w:cs="Noto Sans"/>
                <w:bCs/>
                <w:noProof/>
                <w:sz w:val="18"/>
                <w:szCs w:val="18"/>
                <w:lang w:val="es-MX"/>
              </w:rPr>
              <w:t>)</w:t>
            </w:r>
            <w:r w:rsidR="00212C39" w:rsidRPr="00734CEC">
              <w:rPr>
                <w:rFonts w:ascii="Noto Sans" w:eastAsia="Calibri" w:hAnsi="Noto Sans" w:cs="Noto Sans"/>
                <w:bCs/>
                <w:noProof/>
                <w:sz w:val="18"/>
                <w:szCs w:val="18"/>
                <w:lang w:val="es-MX"/>
              </w:rPr>
              <w:t xml:space="preserve"> (incluyendo anexos)</w:t>
            </w:r>
            <w:r w:rsidR="00C90E5A" w:rsidRPr="00734CEC">
              <w:rPr>
                <w:rFonts w:ascii="Noto Sans" w:eastAsia="Calibri" w:hAnsi="Noto Sans" w:cs="Noto Sans"/>
                <w:bCs/>
                <w:noProof/>
                <w:sz w:val="18"/>
                <w:szCs w:val="18"/>
                <w:lang w:val="es-MX"/>
              </w:rPr>
              <w:t xml:space="preserve"> </w:t>
            </w:r>
            <w:r w:rsidR="005C6347" w:rsidRPr="00734CEC">
              <w:rPr>
                <w:rFonts w:ascii="Noto Sans" w:eastAsia="Calibri" w:hAnsi="Noto Sans" w:cs="Noto Sans"/>
                <w:bCs/>
                <w:noProof/>
                <w:sz w:val="18"/>
                <w:szCs w:val="18"/>
                <w:lang w:val="es-MX"/>
              </w:rPr>
              <w:t>de arrendamiento, comodato</w:t>
            </w:r>
            <w:r w:rsidR="00C90E5A" w:rsidRPr="00734CEC">
              <w:rPr>
                <w:rFonts w:ascii="Noto Sans" w:eastAsia="Calibri" w:hAnsi="Noto Sans" w:cs="Noto Sans"/>
                <w:bCs/>
                <w:noProof/>
                <w:sz w:val="18"/>
                <w:szCs w:val="18"/>
                <w:lang w:val="es-MX"/>
              </w:rPr>
              <w:t xml:space="preserve"> o servicio</w:t>
            </w:r>
            <w:r w:rsidR="005C6347" w:rsidRPr="00734CEC">
              <w:rPr>
                <w:rFonts w:ascii="Noto Sans" w:eastAsia="Calibri" w:hAnsi="Noto Sans" w:cs="Noto Sans"/>
                <w:bCs/>
                <w:noProof/>
                <w:sz w:val="18"/>
                <w:szCs w:val="18"/>
                <w:lang w:val="es-MX"/>
              </w:rPr>
              <w:t xml:space="preserve">, </w:t>
            </w:r>
            <w:r w:rsidR="00C90E5A" w:rsidRPr="00734CEC">
              <w:rPr>
                <w:rFonts w:ascii="Noto Sans" w:eastAsia="Calibri" w:hAnsi="Noto Sans" w:cs="Noto Sans"/>
                <w:bCs/>
                <w:noProof/>
                <w:sz w:val="18"/>
                <w:szCs w:val="18"/>
                <w:lang w:val="es-MX"/>
              </w:rPr>
              <w:t>con una vigencia mínima de 6 meses</w:t>
            </w:r>
            <w:r w:rsidR="005C6347" w:rsidRPr="00734CEC">
              <w:rPr>
                <w:rFonts w:ascii="Noto Sans" w:eastAsia="Calibri" w:hAnsi="Noto Sans" w:cs="Noto Sans"/>
                <w:bCs/>
                <w:noProof/>
                <w:sz w:val="18"/>
                <w:szCs w:val="18"/>
                <w:lang w:val="es-MX"/>
              </w:rPr>
              <w:t>, debidamente</w:t>
            </w:r>
            <w:r w:rsidR="00C90E5A" w:rsidRPr="00734CEC">
              <w:rPr>
                <w:rFonts w:ascii="Noto Sans" w:eastAsia="Calibri" w:hAnsi="Noto Sans" w:cs="Noto Sans"/>
                <w:bCs/>
                <w:noProof/>
                <w:sz w:val="18"/>
                <w:szCs w:val="18"/>
                <w:lang w:val="es-MX"/>
              </w:rPr>
              <w:t xml:space="preserve"> </w:t>
            </w:r>
            <w:r w:rsidR="005C6347" w:rsidRPr="00734CEC">
              <w:rPr>
                <w:rFonts w:ascii="Noto Sans" w:eastAsia="Calibri" w:hAnsi="Noto Sans" w:cs="Noto Sans"/>
                <w:bCs/>
                <w:noProof/>
                <w:sz w:val="18"/>
                <w:szCs w:val="18"/>
                <w:lang w:val="es-MX"/>
              </w:rPr>
              <w:t xml:space="preserve">firmado y vigente, así como </w:t>
            </w:r>
            <w:r w:rsidR="00557E25" w:rsidRPr="00734CEC">
              <w:rPr>
                <w:rFonts w:ascii="Noto Sans" w:eastAsia="Calibri" w:hAnsi="Noto Sans" w:cs="Noto Sans"/>
                <w:bCs/>
                <w:noProof/>
                <w:sz w:val="18"/>
                <w:szCs w:val="18"/>
                <w:lang w:val="es-MX"/>
              </w:rPr>
              <w:t>el(los)</w:t>
            </w:r>
            <w:r w:rsidR="00C90E5A" w:rsidRPr="00734CEC">
              <w:rPr>
                <w:rFonts w:ascii="Noto Sans" w:eastAsia="Calibri" w:hAnsi="Noto Sans" w:cs="Noto Sans"/>
                <w:bCs/>
                <w:noProof/>
                <w:sz w:val="18"/>
                <w:szCs w:val="18"/>
                <w:lang w:val="es-MX"/>
              </w:rPr>
              <w:t xml:space="preserve"> CFDI/</w:t>
            </w:r>
            <w:r w:rsidR="005C6347" w:rsidRPr="00734CEC">
              <w:rPr>
                <w:rFonts w:ascii="Noto Sans" w:eastAsia="Calibri" w:hAnsi="Noto Sans" w:cs="Noto Sans"/>
                <w:bCs/>
                <w:noProof/>
                <w:sz w:val="18"/>
                <w:szCs w:val="18"/>
                <w:lang w:val="es-MX"/>
              </w:rPr>
              <w:t>factura</w:t>
            </w:r>
            <w:r w:rsidRPr="00734CEC">
              <w:rPr>
                <w:rFonts w:ascii="Noto Sans" w:eastAsia="Calibri" w:hAnsi="Noto Sans" w:cs="Noto Sans"/>
                <w:bCs/>
                <w:noProof/>
                <w:sz w:val="18"/>
                <w:szCs w:val="18"/>
                <w:lang w:val="es-MX"/>
              </w:rPr>
              <w:t>(</w:t>
            </w:r>
            <w:r w:rsidR="005C6347" w:rsidRPr="00734CEC">
              <w:rPr>
                <w:rFonts w:ascii="Noto Sans" w:eastAsia="Calibri" w:hAnsi="Noto Sans" w:cs="Noto Sans"/>
                <w:bCs/>
                <w:noProof/>
                <w:sz w:val="18"/>
                <w:szCs w:val="18"/>
                <w:lang w:val="es-MX"/>
              </w:rPr>
              <w:t>s</w:t>
            </w:r>
            <w:r w:rsidRPr="00734CEC">
              <w:rPr>
                <w:rFonts w:ascii="Noto Sans" w:eastAsia="Calibri" w:hAnsi="Noto Sans" w:cs="Noto Sans"/>
                <w:bCs/>
                <w:noProof/>
                <w:sz w:val="18"/>
                <w:szCs w:val="18"/>
                <w:lang w:val="es-MX"/>
              </w:rPr>
              <w:t>)</w:t>
            </w:r>
            <w:r w:rsidR="005C6347" w:rsidRPr="00734CEC">
              <w:rPr>
                <w:rFonts w:ascii="Noto Sans" w:eastAsia="Calibri" w:hAnsi="Noto Sans" w:cs="Noto Sans"/>
                <w:bCs/>
                <w:noProof/>
                <w:sz w:val="18"/>
                <w:szCs w:val="18"/>
                <w:lang w:val="es-MX"/>
              </w:rPr>
              <w:t xml:space="preserve"> </w:t>
            </w:r>
            <w:r w:rsidR="00212C39" w:rsidRPr="00734CEC">
              <w:rPr>
                <w:rFonts w:ascii="Noto Sans" w:eastAsia="Calibri" w:hAnsi="Noto Sans" w:cs="Noto Sans"/>
                <w:bCs/>
                <w:noProof/>
                <w:sz w:val="18"/>
                <w:szCs w:val="18"/>
                <w:lang w:val="es-MX"/>
              </w:rPr>
              <w:t>del</w:t>
            </w:r>
            <w:r w:rsidRPr="00734CEC">
              <w:rPr>
                <w:rFonts w:ascii="Noto Sans" w:eastAsia="Calibri" w:hAnsi="Noto Sans" w:cs="Noto Sans"/>
                <w:bCs/>
                <w:noProof/>
                <w:sz w:val="18"/>
                <w:szCs w:val="18"/>
                <w:lang w:val="es-MX"/>
              </w:rPr>
              <w:t xml:space="preserve"> contrato según corresponda,</w:t>
            </w:r>
            <w:r w:rsidR="005C6347" w:rsidRPr="00734CEC">
              <w:rPr>
                <w:rFonts w:ascii="Noto Sans" w:eastAsia="Calibri" w:hAnsi="Noto Sans" w:cs="Noto Sans"/>
                <w:bCs/>
                <w:noProof/>
                <w:sz w:val="18"/>
                <w:szCs w:val="18"/>
                <w:lang w:val="es-MX"/>
              </w:rPr>
              <w:t xml:space="preserve"> las cuales deberán ser consistentes con el </w:t>
            </w:r>
            <w:r w:rsidR="00557E25" w:rsidRPr="00734CEC">
              <w:rPr>
                <w:rFonts w:ascii="Noto Sans" w:eastAsia="Calibri" w:hAnsi="Noto Sans" w:cs="Noto Sans"/>
                <w:bCs/>
                <w:noProof/>
                <w:sz w:val="18"/>
                <w:szCs w:val="18"/>
                <w:lang w:val="es-MX"/>
              </w:rPr>
              <w:t>contrato</w:t>
            </w:r>
            <w:r w:rsidR="005C6347" w:rsidRPr="00734CEC">
              <w:rPr>
                <w:rFonts w:ascii="Noto Sans" w:eastAsia="Calibri" w:hAnsi="Noto Sans" w:cs="Noto Sans"/>
                <w:bCs/>
                <w:noProof/>
                <w:sz w:val="18"/>
                <w:szCs w:val="18"/>
                <w:lang w:val="es-MX"/>
              </w:rPr>
              <w:t xml:space="preserve"> presentado. </w:t>
            </w:r>
          </w:p>
        </w:tc>
        <w:tc>
          <w:tcPr>
            <w:tcW w:w="3417" w:type="dxa"/>
            <w:tcBorders>
              <w:bottom w:val="single" w:sz="4" w:space="0" w:color="auto"/>
            </w:tcBorders>
          </w:tcPr>
          <w:p w14:paraId="7A08C685" w14:textId="31C464DC" w:rsidR="00C90E5A" w:rsidRPr="00734CEC" w:rsidRDefault="005C6347" w:rsidP="00734CEC">
            <w:pPr>
              <w:widowControl w:val="0"/>
              <w:suppressAutoHyphens/>
              <w:jc w:val="both"/>
              <w:rPr>
                <w:rFonts w:ascii="Noto Sans" w:eastAsia="Calibri" w:hAnsi="Noto Sans" w:cs="Noto Sans"/>
                <w:bCs/>
                <w:noProof/>
                <w:sz w:val="18"/>
                <w:szCs w:val="18"/>
                <w:lang w:val="es-MX"/>
              </w:rPr>
            </w:pPr>
            <w:r w:rsidRPr="00734CEC">
              <w:rPr>
                <w:rFonts w:ascii="Noto Sans" w:eastAsia="Calibri" w:hAnsi="Noto Sans" w:cs="Noto Sans"/>
                <w:bCs/>
                <w:noProof/>
                <w:sz w:val="18"/>
                <w:szCs w:val="18"/>
                <w:lang w:val="es-MX"/>
              </w:rPr>
              <w:t>C</w:t>
            </w:r>
            <w:r w:rsidR="001D2B1A" w:rsidRPr="00734CEC">
              <w:rPr>
                <w:rFonts w:ascii="Noto Sans" w:eastAsia="Calibri" w:hAnsi="Noto Sans" w:cs="Noto Sans"/>
                <w:bCs/>
                <w:noProof/>
                <w:sz w:val="18"/>
                <w:szCs w:val="18"/>
                <w:lang w:val="es-MX"/>
              </w:rPr>
              <w:t>opia legible</w:t>
            </w:r>
            <w:r w:rsidR="00836E6B" w:rsidRPr="00734CEC">
              <w:rPr>
                <w:rFonts w:ascii="Noto Sans" w:eastAsia="Calibri" w:hAnsi="Noto Sans" w:cs="Noto Sans"/>
                <w:bCs/>
                <w:noProof/>
                <w:sz w:val="18"/>
                <w:szCs w:val="18"/>
                <w:lang w:val="es-MX"/>
              </w:rPr>
              <w:t xml:space="preserve"> y</w:t>
            </w:r>
            <w:r w:rsidR="001D2B1A" w:rsidRPr="00734CEC">
              <w:rPr>
                <w:rFonts w:ascii="Noto Sans" w:eastAsia="Calibri" w:hAnsi="Noto Sans" w:cs="Noto Sans"/>
                <w:bCs/>
                <w:noProof/>
                <w:sz w:val="18"/>
                <w:szCs w:val="18"/>
                <w:lang w:val="es-MX"/>
              </w:rPr>
              <w:t xml:space="preserve"> vigente del </w:t>
            </w:r>
            <w:r w:rsidRPr="00734CEC">
              <w:rPr>
                <w:rFonts w:ascii="Noto Sans" w:eastAsia="Calibri" w:hAnsi="Noto Sans" w:cs="Noto Sans"/>
                <w:bCs/>
                <w:noProof/>
                <w:sz w:val="18"/>
                <w:szCs w:val="18"/>
                <w:lang w:val="es-MX"/>
              </w:rPr>
              <w:t>permiso,</w:t>
            </w:r>
            <w:r w:rsidR="00836E6B" w:rsidRPr="00734CEC">
              <w:rPr>
                <w:rFonts w:ascii="Noto Sans" w:eastAsia="Calibri" w:hAnsi="Noto Sans" w:cs="Noto Sans"/>
                <w:bCs/>
                <w:noProof/>
                <w:sz w:val="18"/>
                <w:szCs w:val="18"/>
                <w:lang w:val="es-MX"/>
              </w:rPr>
              <w:t xml:space="preserve"> acompañado de</w:t>
            </w:r>
            <w:r w:rsidR="0077763D" w:rsidRPr="00734CEC">
              <w:rPr>
                <w:rFonts w:ascii="Noto Sans" w:eastAsia="Calibri" w:hAnsi="Noto Sans" w:cs="Noto Sans"/>
                <w:bCs/>
                <w:noProof/>
                <w:sz w:val="18"/>
                <w:szCs w:val="18"/>
                <w:lang w:val="es-MX"/>
              </w:rPr>
              <w:t>l CFDI/</w:t>
            </w:r>
            <w:r w:rsidR="00836E6B" w:rsidRPr="00734CEC">
              <w:rPr>
                <w:rFonts w:ascii="Noto Sans" w:eastAsia="Calibri" w:hAnsi="Noto Sans" w:cs="Noto Sans"/>
                <w:bCs/>
                <w:noProof/>
                <w:sz w:val="18"/>
                <w:szCs w:val="18"/>
                <w:lang w:val="es-MX"/>
              </w:rPr>
              <w:t xml:space="preserve">factura(s) del(os) vehículo(s). </w:t>
            </w:r>
          </w:p>
          <w:p w14:paraId="5AB9EFA3" w14:textId="168581DD" w:rsidR="0099660A" w:rsidRPr="00734CEC" w:rsidRDefault="00836E6B" w:rsidP="00734CEC">
            <w:pPr>
              <w:widowControl w:val="0"/>
              <w:suppressAutoHyphens/>
              <w:jc w:val="both"/>
              <w:rPr>
                <w:rFonts w:ascii="Noto Sans" w:eastAsia="Calibri" w:hAnsi="Noto Sans" w:cs="Noto Sans"/>
                <w:bCs/>
                <w:noProof/>
                <w:sz w:val="18"/>
                <w:szCs w:val="18"/>
                <w:lang w:val="es-MX"/>
              </w:rPr>
            </w:pPr>
            <w:r w:rsidRPr="00734CEC">
              <w:rPr>
                <w:rFonts w:ascii="Noto Sans" w:eastAsia="Calibri" w:hAnsi="Noto Sans" w:cs="Noto Sans"/>
                <w:bCs/>
                <w:noProof/>
                <w:sz w:val="18"/>
                <w:szCs w:val="18"/>
                <w:lang w:val="es-MX"/>
              </w:rPr>
              <w:t>E</w:t>
            </w:r>
            <w:r w:rsidR="005C6347" w:rsidRPr="00734CEC">
              <w:rPr>
                <w:rFonts w:ascii="Noto Sans" w:eastAsia="Calibri" w:hAnsi="Noto Sans" w:cs="Noto Sans"/>
                <w:bCs/>
                <w:noProof/>
                <w:sz w:val="18"/>
                <w:szCs w:val="18"/>
                <w:lang w:val="es-MX"/>
              </w:rPr>
              <w:t>n caso de</w:t>
            </w:r>
            <w:r w:rsidR="00C90E5A" w:rsidRPr="00734CEC">
              <w:rPr>
                <w:rFonts w:ascii="Noto Sans" w:eastAsia="Calibri" w:hAnsi="Noto Sans" w:cs="Noto Sans"/>
                <w:bCs/>
                <w:noProof/>
                <w:sz w:val="18"/>
                <w:szCs w:val="18"/>
                <w:lang w:val="es-MX"/>
              </w:rPr>
              <w:t xml:space="preserve"> que el vehículo no sea </w:t>
            </w:r>
            <w:r w:rsidRPr="00734CEC">
              <w:rPr>
                <w:rFonts w:ascii="Noto Sans" w:eastAsia="Calibri" w:hAnsi="Noto Sans" w:cs="Noto Sans"/>
                <w:bCs/>
                <w:noProof/>
                <w:sz w:val="18"/>
                <w:szCs w:val="18"/>
                <w:lang w:val="es-MX"/>
              </w:rPr>
              <w:t>de su propiedad</w:t>
            </w:r>
            <w:r w:rsidR="005C6347" w:rsidRPr="00734CEC">
              <w:rPr>
                <w:rFonts w:ascii="Noto Sans" w:eastAsia="Calibri" w:hAnsi="Noto Sans" w:cs="Noto Sans"/>
                <w:bCs/>
                <w:noProof/>
                <w:sz w:val="18"/>
                <w:szCs w:val="18"/>
                <w:lang w:val="es-MX"/>
              </w:rPr>
              <w:t xml:space="preserve">, se deberá presentar </w:t>
            </w:r>
            <w:r w:rsidRPr="00734CEC">
              <w:rPr>
                <w:rFonts w:ascii="Noto Sans" w:eastAsia="Calibri" w:hAnsi="Noto Sans" w:cs="Noto Sans"/>
                <w:bCs/>
                <w:noProof/>
                <w:sz w:val="18"/>
                <w:szCs w:val="18"/>
                <w:lang w:val="es-MX"/>
              </w:rPr>
              <w:t>copia legible y completa d</w:t>
            </w:r>
            <w:r w:rsidR="005C6347" w:rsidRPr="00734CEC">
              <w:rPr>
                <w:rFonts w:ascii="Noto Sans" w:eastAsia="Calibri" w:hAnsi="Noto Sans" w:cs="Noto Sans"/>
                <w:bCs/>
                <w:noProof/>
                <w:sz w:val="18"/>
                <w:szCs w:val="18"/>
                <w:lang w:val="es-MX"/>
              </w:rPr>
              <w:t>el contrato</w:t>
            </w:r>
            <w:r w:rsidR="00557E25" w:rsidRPr="00734CEC">
              <w:rPr>
                <w:rFonts w:ascii="Noto Sans" w:eastAsia="Calibri" w:hAnsi="Noto Sans" w:cs="Noto Sans"/>
                <w:bCs/>
                <w:noProof/>
                <w:sz w:val="18"/>
                <w:szCs w:val="18"/>
                <w:lang w:val="es-MX"/>
              </w:rPr>
              <w:t xml:space="preserve"> (incluyendo anexos) </w:t>
            </w:r>
            <w:r w:rsidRPr="00734CEC">
              <w:rPr>
                <w:rFonts w:ascii="Noto Sans" w:eastAsia="Calibri" w:hAnsi="Noto Sans" w:cs="Noto Sans"/>
                <w:bCs/>
                <w:noProof/>
                <w:sz w:val="18"/>
                <w:szCs w:val="18"/>
                <w:lang w:val="es-MX"/>
              </w:rPr>
              <w:t xml:space="preserve"> </w:t>
            </w:r>
            <w:r w:rsidR="00557E25" w:rsidRPr="00734CEC">
              <w:rPr>
                <w:rFonts w:ascii="Noto Sans" w:eastAsia="Calibri" w:hAnsi="Noto Sans" w:cs="Noto Sans"/>
                <w:bCs/>
                <w:noProof/>
                <w:sz w:val="18"/>
                <w:szCs w:val="18"/>
                <w:lang w:val="es-MX"/>
              </w:rPr>
              <w:t xml:space="preserve">de arrendamiento, comodato o servicio </w:t>
            </w:r>
            <w:r w:rsidR="00F92BC2" w:rsidRPr="00734CEC">
              <w:rPr>
                <w:rFonts w:ascii="Noto Sans" w:eastAsia="Calibri" w:hAnsi="Noto Sans" w:cs="Noto Sans"/>
                <w:bCs/>
                <w:noProof/>
                <w:sz w:val="18"/>
                <w:szCs w:val="18"/>
                <w:lang w:val="es-MX"/>
              </w:rPr>
              <w:t xml:space="preserve">con una vigencia mínima de seis (6) meses,  debidamente firmado </w:t>
            </w:r>
            <w:r w:rsidRPr="00734CEC">
              <w:rPr>
                <w:rFonts w:ascii="Noto Sans" w:eastAsia="Calibri" w:hAnsi="Noto Sans" w:cs="Noto Sans"/>
                <w:bCs/>
                <w:noProof/>
                <w:sz w:val="18"/>
                <w:szCs w:val="18"/>
                <w:lang w:val="es-MX"/>
              </w:rPr>
              <w:t>y</w:t>
            </w:r>
            <w:r w:rsidR="00F92BC2" w:rsidRPr="00734CEC">
              <w:rPr>
                <w:rFonts w:ascii="Noto Sans" w:eastAsia="Calibri" w:hAnsi="Noto Sans" w:cs="Noto Sans"/>
                <w:bCs/>
                <w:noProof/>
                <w:sz w:val="18"/>
                <w:szCs w:val="18"/>
                <w:lang w:val="es-MX"/>
              </w:rPr>
              <w:t xml:space="preserve"> </w:t>
            </w:r>
            <w:r w:rsidRPr="00734CEC">
              <w:rPr>
                <w:rFonts w:ascii="Noto Sans" w:eastAsia="Calibri" w:hAnsi="Noto Sans" w:cs="Noto Sans"/>
                <w:bCs/>
                <w:noProof/>
                <w:sz w:val="18"/>
                <w:szCs w:val="18"/>
                <w:lang w:val="es-MX"/>
              </w:rPr>
              <w:t>acompañado de por lo menos un</w:t>
            </w:r>
            <w:r w:rsidR="00212C39" w:rsidRPr="00734CEC">
              <w:rPr>
                <w:rFonts w:ascii="Noto Sans" w:eastAsia="Calibri" w:hAnsi="Noto Sans" w:cs="Noto Sans"/>
                <w:bCs/>
                <w:noProof/>
                <w:sz w:val="18"/>
                <w:szCs w:val="18"/>
                <w:lang w:val="es-MX"/>
              </w:rPr>
              <w:t xml:space="preserve"> CFDI/</w:t>
            </w:r>
            <w:r w:rsidRPr="00734CEC">
              <w:rPr>
                <w:rFonts w:ascii="Noto Sans" w:eastAsia="Calibri" w:hAnsi="Noto Sans" w:cs="Noto Sans"/>
                <w:bCs/>
                <w:noProof/>
                <w:sz w:val="18"/>
                <w:szCs w:val="18"/>
                <w:lang w:val="es-MX"/>
              </w:rPr>
              <w:t xml:space="preserve">factura </w:t>
            </w:r>
            <w:r w:rsidR="00C90E5A" w:rsidRPr="00734CEC">
              <w:rPr>
                <w:rFonts w:ascii="Noto Sans" w:eastAsia="Calibri" w:hAnsi="Noto Sans" w:cs="Noto Sans"/>
                <w:bCs/>
                <w:noProof/>
                <w:sz w:val="18"/>
                <w:szCs w:val="18"/>
                <w:lang w:val="es-MX"/>
              </w:rPr>
              <w:t xml:space="preserve">que avale </w:t>
            </w:r>
            <w:r w:rsidRPr="00734CEC">
              <w:rPr>
                <w:rFonts w:ascii="Noto Sans" w:eastAsia="Calibri" w:hAnsi="Noto Sans" w:cs="Noto Sans"/>
                <w:bCs/>
                <w:noProof/>
                <w:sz w:val="18"/>
                <w:szCs w:val="18"/>
                <w:lang w:val="es-MX"/>
              </w:rPr>
              <w:t xml:space="preserve"> </w:t>
            </w:r>
            <w:r w:rsidR="00C90E5A" w:rsidRPr="00734CEC">
              <w:rPr>
                <w:rFonts w:ascii="Noto Sans" w:eastAsia="Calibri" w:hAnsi="Noto Sans" w:cs="Noto Sans"/>
                <w:bCs/>
                <w:noProof/>
                <w:sz w:val="18"/>
                <w:szCs w:val="18"/>
                <w:lang w:val="es-MX"/>
              </w:rPr>
              <w:t xml:space="preserve">la ejecución del contrato </w:t>
            </w:r>
            <w:r w:rsidR="00212C39" w:rsidRPr="00734CEC">
              <w:rPr>
                <w:rFonts w:ascii="Noto Sans" w:eastAsia="Calibri" w:hAnsi="Noto Sans" w:cs="Noto Sans"/>
                <w:bCs/>
                <w:noProof/>
                <w:sz w:val="18"/>
                <w:szCs w:val="18"/>
                <w:lang w:val="es-MX"/>
              </w:rPr>
              <w:t>referido</w:t>
            </w:r>
            <w:r w:rsidR="00F92BC2" w:rsidRPr="00734CEC">
              <w:rPr>
                <w:rFonts w:ascii="Noto Sans" w:eastAsia="Calibri" w:hAnsi="Noto Sans" w:cs="Noto Sans"/>
                <w:bCs/>
                <w:noProof/>
                <w:sz w:val="18"/>
                <w:szCs w:val="18"/>
                <w:lang w:val="es-MX"/>
              </w:rPr>
              <w:t>.</w:t>
            </w:r>
          </w:p>
        </w:tc>
      </w:tr>
      <w:tr w:rsidR="00B56CF2" w:rsidRPr="00734CEC" w14:paraId="27247AEE" w14:textId="77777777" w:rsidTr="00672FB7">
        <w:tc>
          <w:tcPr>
            <w:tcW w:w="526" w:type="dxa"/>
            <w:tcBorders>
              <w:top w:val="single" w:sz="4" w:space="0" w:color="auto"/>
              <w:bottom w:val="single" w:sz="4" w:space="0" w:color="auto"/>
            </w:tcBorders>
          </w:tcPr>
          <w:p w14:paraId="51C745F0" w14:textId="28594A60" w:rsidR="00B56CF2" w:rsidRPr="00734CEC" w:rsidRDefault="00B56CF2" w:rsidP="00734CEC">
            <w:pPr>
              <w:widowControl w:val="0"/>
              <w:suppressAutoHyphens/>
              <w:jc w:val="both"/>
              <w:rPr>
                <w:rFonts w:ascii="Noto Sans" w:eastAsia="Calibri" w:hAnsi="Noto Sans" w:cs="Noto Sans"/>
                <w:bCs/>
                <w:noProof/>
                <w:sz w:val="18"/>
                <w:szCs w:val="18"/>
                <w:lang w:val="es-MX"/>
              </w:rPr>
            </w:pPr>
            <w:r w:rsidRPr="00734CEC">
              <w:rPr>
                <w:rFonts w:ascii="Noto Sans" w:eastAsia="Calibri" w:hAnsi="Noto Sans" w:cs="Noto Sans"/>
                <w:bCs/>
                <w:noProof/>
                <w:sz w:val="18"/>
                <w:szCs w:val="18"/>
                <w:lang w:val="es-MX"/>
              </w:rPr>
              <w:t>2</w:t>
            </w:r>
          </w:p>
        </w:tc>
        <w:tc>
          <w:tcPr>
            <w:tcW w:w="5711" w:type="dxa"/>
            <w:tcBorders>
              <w:top w:val="single" w:sz="4" w:space="0" w:color="auto"/>
              <w:bottom w:val="single" w:sz="4" w:space="0" w:color="auto"/>
            </w:tcBorders>
          </w:tcPr>
          <w:p w14:paraId="3E1739C6" w14:textId="145CC528" w:rsidR="00A91677" w:rsidRPr="00734CEC" w:rsidRDefault="00A91677" w:rsidP="00734CEC">
            <w:pPr>
              <w:widowControl w:val="0"/>
              <w:suppressAutoHyphens/>
              <w:jc w:val="both"/>
              <w:rPr>
                <w:rFonts w:ascii="Noto Sans" w:eastAsia="Calibri" w:hAnsi="Noto Sans" w:cs="Noto Sans"/>
                <w:bCs/>
                <w:noProof/>
                <w:sz w:val="18"/>
                <w:szCs w:val="18"/>
              </w:rPr>
            </w:pPr>
            <w:r w:rsidRPr="006508A4">
              <w:rPr>
                <w:rFonts w:ascii="Noto Sans" w:eastAsia="Calibri" w:hAnsi="Noto Sans" w:cs="Noto Sans"/>
                <w:bCs/>
                <w:noProof/>
                <w:sz w:val="18"/>
                <w:szCs w:val="18"/>
                <w:highlight w:val="yellow"/>
              </w:rPr>
              <w:t>Certificado de Acreditación vigente emitid</w:t>
            </w:r>
            <w:r w:rsidR="00254C05" w:rsidRPr="006508A4">
              <w:rPr>
                <w:rFonts w:ascii="Noto Sans" w:eastAsia="Calibri" w:hAnsi="Noto Sans" w:cs="Noto Sans"/>
                <w:bCs/>
                <w:noProof/>
                <w:sz w:val="18"/>
                <w:szCs w:val="18"/>
                <w:highlight w:val="yellow"/>
              </w:rPr>
              <w:t>o</w:t>
            </w:r>
            <w:r w:rsidRPr="006508A4">
              <w:rPr>
                <w:rFonts w:ascii="Noto Sans" w:eastAsia="Calibri" w:hAnsi="Noto Sans" w:cs="Noto Sans"/>
                <w:bCs/>
                <w:noProof/>
                <w:sz w:val="18"/>
                <w:szCs w:val="18"/>
                <w:highlight w:val="yellow"/>
              </w:rPr>
              <w:t xml:space="preserve"> por la International Air Transport Association (IATA) como agente de carga acreditado para el manejo de transporte de carga aérea</w:t>
            </w:r>
          </w:p>
          <w:p w14:paraId="0F8E04D5" w14:textId="77777777" w:rsidR="00A91677" w:rsidRPr="00734CEC" w:rsidRDefault="00A91677" w:rsidP="00734CEC">
            <w:pPr>
              <w:widowControl w:val="0"/>
              <w:suppressAutoHyphens/>
              <w:jc w:val="both"/>
              <w:rPr>
                <w:rFonts w:ascii="Noto Sans" w:eastAsia="Calibri" w:hAnsi="Noto Sans" w:cs="Noto Sans"/>
                <w:bCs/>
                <w:noProof/>
                <w:sz w:val="18"/>
                <w:szCs w:val="18"/>
              </w:rPr>
            </w:pPr>
          </w:p>
          <w:p w14:paraId="64D2F9A1" w14:textId="6FA45157" w:rsidR="00A91677" w:rsidRPr="00734CEC" w:rsidRDefault="00A91677" w:rsidP="00734CEC">
            <w:pPr>
              <w:widowControl w:val="0"/>
              <w:suppressAutoHyphens/>
              <w:jc w:val="both"/>
              <w:rPr>
                <w:rFonts w:ascii="Noto Sans" w:eastAsia="Calibri" w:hAnsi="Noto Sans" w:cs="Noto Sans"/>
                <w:bCs/>
                <w:noProof/>
                <w:sz w:val="18"/>
                <w:szCs w:val="18"/>
                <w:lang w:val="es-MX"/>
              </w:rPr>
            </w:pPr>
          </w:p>
        </w:tc>
        <w:tc>
          <w:tcPr>
            <w:tcW w:w="3417" w:type="dxa"/>
            <w:tcBorders>
              <w:top w:val="single" w:sz="4" w:space="0" w:color="auto"/>
              <w:left w:val="nil"/>
              <w:bottom w:val="single" w:sz="4" w:space="0" w:color="auto"/>
              <w:right w:val="single" w:sz="4" w:space="0" w:color="auto"/>
            </w:tcBorders>
            <w:vAlign w:val="center"/>
          </w:tcPr>
          <w:p w14:paraId="0CBF6F7B" w14:textId="6E2D32A0" w:rsidR="00B56CF2" w:rsidRPr="00734CEC" w:rsidRDefault="006E738C" w:rsidP="00734CEC">
            <w:pPr>
              <w:jc w:val="both"/>
              <w:rPr>
                <w:rFonts w:ascii="Noto Sans" w:eastAsia="Calibri" w:hAnsi="Noto Sans" w:cs="Noto Sans"/>
                <w:bCs/>
                <w:noProof/>
                <w:sz w:val="18"/>
                <w:szCs w:val="18"/>
                <w:lang w:val="es-MX"/>
              </w:rPr>
            </w:pPr>
            <w:r w:rsidRPr="00734CEC">
              <w:rPr>
                <w:rFonts w:ascii="Noto Sans" w:eastAsia="Calibri" w:hAnsi="Noto Sans" w:cs="Noto Sans"/>
                <w:bCs/>
                <w:noProof/>
                <w:sz w:val="18"/>
                <w:szCs w:val="18"/>
                <w:lang w:val="es-MX"/>
              </w:rPr>
              <w:t>Copia legible del certificado de acreditación emitido por la IATA</w:t>
            </w:r>
            <w:r w:rsidR="00466010" w:rsidRPr="00734CEC">
              <w:rPr>
                <w:rFonts w:ascii="Noto Sans" w:eastAsia="Calibri" w:hAnsi="Noto Sans" w:cs="Noto Sans"/>
                <w:bCs/>
                <w:noProof/>
                <w:sz w:val="18"/>
                <w:szCs w:val="18"/>
                <w:lang w:val="es-MX"/>
              </w:rPr>
              <w:t xml:space="preserve"> (</w:t>
            </w:r>
            <w:r w:rsidR="00A91677" w:rsidRPr="00734CEC">
              <w:rPr>
                <w:rFonts w:ascii="Noto Sans" w:eastAsia="Calibri" w:hAnsi="Noto Sans" w:cs="Noto Sans"/>
                <w:bCs/>
                <w:noProof/>
                <w:sz w:val="18"/>
                <w:szCs w:val="18"/>
                <w:lang w:val="es-MX"/>
              </w:rPr>
              <w:t>deberá mantener la vigencia durante</w:t>
            </w:r>
            <w:r w:rsidR="00466010" w:rsidRPr="00734CEC">
              <w:rPr>
                <w:rFonts w:ascii="Noto Sans" w:eastAsia="Calibri" w:hAnsi="Noto Sans" w:cs="Noto Sans"/>
                <w:bCs/>
                <w:noProof/>
                <w:sz w:val="18"/>
                <w:szCs w:val="18"/>
                <w:lang w:val="es-MX"/>
              </w:rPr>
              <w:t xml:space="preserve"> el tiempo que dure el servicio).</w:t>
            </w:r>
          </w:p>
        </w:tc>
      </w:tr>
      <w:tr w:rsidR="009612CD" w:rsidRPr="00734CEC" w14:paraId="734FE47D" w14:textId="77777777" w:rsidTr="009612CD">
        <w:tc>
          <w:tcPr>
            <w:tcW w:w="526" w:type="dxa"/>
            <w:tcBorders>
              <w:top w:val="single" w:sz="4" w:space="0" w:color="auto"/>
              <w:bottom w:val="single" w:sz="4" w:space="0" w:color="auto"/>
            </w:tcBorders>
            <w:vAlign w:val="center"/>
          </w:tcPr>
          <w:p w14:paraId="53239F8B" w14:textId="5AFD8040" w:rsidR="009612CD" w:rsidRPr="00734CEC" w:rsidRDefault="009612CD" w:rsidP="00734CEC">
            <w:pPr>
              <w:widowControl w:val="0"/>
              <w:suppressAutoHyphens/>
              <w:jc w:val="center"/>
              <w:rPr>
                <w:rFonts w:ascii="Noto Sans" w:eastAsia="Calibri" w:hAnsi="Noto Sans" w:cs="Noto Sans"/>
                <w:bCs/>
                <w:noProof/>
                <w:sz w:val="18"/>
                <w:szCs w:val="18"/>
                <w:lang w:val="es-MX"/>
              </w:rPr>
            </w:pPr>
            <w:r w:rsidRPr="00734CEC">
              <w:rPr>
                <w:rFonts w:ascii="Noto Sans" w:eastAsia="Calibri" w:hAnsi="Noto Sans" w:cs="Noto Sans"/>
                <w:bCs/>
                <w:noProof/>
                <w:sz w:val="18"/>
                <w:szCs w:val="18"/>
                <w:lang w:val="es-MX"/>
              </w:rPr>
              <w:t>3</w:t>
            </w:r>
          </w:p>
        </w:tc>
        <w:tc>
          <w:tcPr>
            <w:tcW w:w="5711" w:type="dxa"/>
            <w:tcBorders>
              <w:top w:val="single" w:sz="4" w:space="0" w:color="auto"/>
              <w:bottom w:val="single" w:sz="4" w:space="0" w:color="auto"/>
            </w:tcBorders>
          </w:tcPr>
          <w:p w14:paraId="18AC7097" w14:textId="570EAEBB" w:rsidR="000148C9" w:rsidRPr="006508A4" w:rsidRDefault="009612CD" w:rsidP="00734CEC">
            <w:pPr>
              <w:jc w:val="both"/>
              <w:rPr>
                <w:rFonts w:ascii="Noto Sans" w:eastAsia="Calibri" w:hAnsi="Noto Sans" w:cs="Noto Sans"/>
                <w:bCs/>
                <w:noProof/>
                <w:sz w:val="18"/>
                <w:szCs w:val="18"/>
                <w:highlight w:val="yellow"/>
              </w:rPr>
            </w:pPr>
            <w:r w:rsidRPr="006508A4">
              <w:rPr>
                <w:rFonts w:ascii="Noto Sans" w:eastAsia="Calibri" w:hAnsi="Noto Sans" w:cs="Noto Sans"/>
                <w:bCs/>
                <w:noProof/>
                <w:sz w:val="18"/>
                <w:szCs w:val="18"/>
                <w:highlight w:val="yellow"/>
              </w:rPr>
              <w:t xml:space="preserve">El licitante deberá </w:t>
            </w:r>
            <w:r w:rsidR="000148C9" w:rsidRPr="006508A4">
              <w:rPr>
                <w:rFonts w:ascii="Noto Sans" w:eastAsia="Calibri" w:hAnsi="Noto Sans" w:cs="Noto Sans"/>
                <w:bCs/>
                <w:noProof/>
                <w:sz w:val="18"/>
                <w:szCs w:val="18"/>
                <w:highlight w:val="yellow"/>
              </w:rPr>
              <w:t>manifestar</w:t>
            </w:r>
            <w:r w:rsidRPr="006508A4">
              <w:rPr>
                <w:rFonts w:ascii="Noto Sans" w:eastAsia="Calibri" w:hAnsi="Noto Sans" w:cs="Noto Sans"/>
                <w:bCs/>
                <w:noProof/>
                <w:sz w:val="18"/>
                <w:szCs w:val="18"/>
                <w:highlight w:val="yellow"/>
              </w:rPr>
              <w:t xml:space="preserve"> que conoce y se obliga a cumplir la normatividad </w:t>
            </w:r>
            <w:r w:rsidR="000148C9" w:rsidRPr="006508A4">
              <w:rPr>
                <w:rFonts w:ascii="Noto Sans" w:eastAsia="Calibri" w:hAnsi="Noto Sans" w:cs="Noto Sans"/>
                <w:bCs/>
                <w:noProof/>
                <w:sz w:val="18"/>
                <w:szCs w:val="18"/>
                <w:highlight w:val="yellow"/>
              </w:rPr>
              <w:t>nacional e internacional aplicable al transporte, embalaje, resguardo, bioseguridad, biocustodia y trazabilidad de muestras biológicas señalada en el Anexo Técnico.</w:t>
            </w:r>
          </w:p>
        </w:tc>
        <w:tc>
          <w:tcPr>
            <w:tcW w:w="3417" w:type="dxa"/>
            <w:tcBorders>
              <w:top w:val="single" w:sz="4" w:space="0" w:color="auto"/>
              <w:left w:val="nil"/>
              <w:bottom w:val="single" w:sz="4" w:space="0" w:color="auto"/>
              <w:right w:val="single" w:sz="4" w:space="0" w:color="auto"/>
            </w:tcBorders>
            <w:vAlign w:val="center"/>
          </w:tcPr>
          <w:p w14:paraId="1B259282" w14:textId="0B6BE80C" w:rsidR="009612CD" w:rsidRPr="00734CEC" w:rsidRDefault="009612CD" w:rsidP="00734CEC">
            <w:pPr>
              <w:jc w:val="both"/>
              <w:rPr>
                <w:rFonts w:ascii="Noto Sans" w:eastAsia="Calibri" w:hAnsi="Noto Sans" w:cs="Noto Sans"/>
                <w:bCs/>
                <w:noProof/>
                <w:sz w:val="18"/>
                <w:szCs w:val="18"/>
              </w:rPr>
            </w:pPr>
            <w:r w:rsidRPr="00734CEC">
              <w:rPr>
                <w:rFonts w:ascii="Noto Sans" w:eastAsia="Calibri" w:hAnsi="Noto Sans" w:cs="Noto Sans"/>
                <w:bCs/>
                <w:noProof/>
                <w:sz w:val="18"/>
                <w:szCs w:val="18"/>
              </w:rPr>
              <w:t xml:space="preserve">Escrito libre </w:t>
            </w:r>
            <w:r w:rsidR="000148C9" w:rsidRPr="00734CEC">
              <w:rPr>
                <w:rFonts w:ascii="Noto Sans" w:eastAsia="Calibri" w:hAnsi="Noto Sans" w:cs="Noto Sans"/>
                <w:bCs/>
                <w:noProof/>
                <w:sz w:val="18"/>
                <w:szCs w:val="18"/>
              </w:rPr>
              <w:t xml:space="preserve">membretado y </w:t>
            </w:r>
            <w:r w:rsidRPr="00734CEC">
              <w:rPr>
                <w:rFonts w:ascii="Noto Sans" w:eastAsia="Calibri" w:hAnsi="Noto Sans" w:cs="Noto Sans"/>
                <w:bCs/>
                <w:noProof/>
                <w:sz w:val="18"/>
                <w:szCs w:val="18"/>
              </w:rPr>
              <w:t>firmado por el representante legal en el que manifieste conocer y aceptar el cumplimiento de la normatividad señalada en el Anexo Técnico y demás disposiciones aplicables para la prestación del servicio</w:t>
            </w:r>
          </w:p>
          <w:p w14:paraId="2A680335" w14:textId="116D5FBE" w:rsidR="000148C9" w:rsidRPr="00734CEC" w:rsidRDefault="000148C9" w:rsidP="00734CEC">
            <w:pPr>
              <w:jc w:val="both"/>
              <w:rPr>
                <w:rFonts w:ascii="Noto Sans" w:eastAsia="Calibri" w:hAnsi="Noto Sans" w:cs="Noto Sans"/>
                <w:bCs/>
                <w:noProof/>
                <w:sz w:val="18"/>
                <w:szCs w:val="18"/>
                <w:lang w:val="es-MX"/>
              </w:rPr>
            </w:pPr>
          </w:p>
        </w:tc>
      </w:tr>
    </w:tbl>
    <w:p w14:paraId="1CD17797" w14:textId="77777777" w:rsidR="004F73AC" w:rsidRPr="00734CEC" w:rsidRDefault="004F73AC" w:rsidP="00734CEC">
      <w:pPr>
        <w:widowControl w:val="0"/>
        <w:suppressAutoHyphens/>
        <w:ind w:left="284"/>
        <w:jc w:val="both"/>
        <w:rPr>
          <w:rFonts w:ascii="Noto Sans" w:eastAsia="Calibri" w:hAnsi="Noto Sans" w:cs="Noto Sans"/>
          <w:bCs/>
          <w:noProof/>
          <w:sz w:val="22"/>
          <w:szCs w:val="22"/>
          <w:lang w:val="x-none" w:eastAsia="x-none"/>
        </w:rPr>
      </w:pPr>
    </w:p>
    <w:p w14:paraId="6F7D80AD" w14:textId="3C162DFA" w:rsidR="008E32BB" w:rsidRPr="00734CEC" w:rsidRDefault="008E32BB" w:rsidP="00734CEC">
      <w:pPr>
        <w:widowControl w:val="0"/>
        <w:suppressAutoHyphens/>
        <w:ind w:left="284"/>
        <w:jc w:val="both"/>
        <w:rPr>
          <w:rFonts w:ascii="Noto Sans" w:eastAsia="Calibri" w:hAnsi="Noto Sans" w:cs="Noto Sans"/>
          <w:noProof/>
          <w:sz w:val="22"/>
          <w:szCs w:val="22"/>
          <w:lang w:eastAsia="x-none"/>
        </w:rPr>
      </w:pPr>
      <w:r w:rsidRPr="00734CEC">
        <w:rPr>
          <w:rFonts w:ascii="Noto Sans" w:eastAsia="Calibri" w:hAnsi="Noto Sans" w:cs="Noto Sans"/>
          <w:noProof/>
          <w:sz w:val="22"/>
          <w:szCs w:val="22"/>
          <w:lang w:val="x-none" w:eastAsia="x-none"/>
        </w:rPr>
        <w:t>Estos requisitos son esenciales para la prestación del servicio por lo que sólo acreditando su cumplimiento se procederá a la evaluación por puntos y porcentajes</w:t>
      </w:r>
      <w:r w:rsidR="00AF13FD" w:rsidRPr="00734CEC">
        <w:rPr>
          <w:rFonts w:ascii="Noto Sans" w:eastAsia="Calibri" w:hAnsi="Noto Sans" w:cs="Noto Sans"/>
          <w:noProof/>
          <w:sz w:val="22"/>
          <w:szCs w:val="22"/>
          <w:lang w:val="x-none" w:eastAsia="x-none"/>
        </w:rPr>
        <w:t xml:space="preserve">, </w:t>
      </w:r>
      <w:r w:rsidRPr="00734CEC">
        <w:rPr>
          <w:rFonts w:ascii="Noto Sans" w:eastAsia="Calibri" w:hAnsi="Noto Sans" w:cs="Noto Sans"/>
          <w:noProof/>
          <w:sz w:val="22"/>
          <w:szCs w:val="22"/>
          <w:lang w:val="x-none" w:eastAsia="x-none"/>
        </w:rPr>
        <w:t>el no cumplir con éstos requisitos obligatorios, será causa de desechamiento y no se procederá a la evaluación técnica por puntos</w:t>
      </w:r>
      <w:r w:rsidRPr="00734CEC">
        <w:rPr>
          <w:rFonts w:ascii="Noto Sans" w:eastAsia="Calibri" w:hAnsi="Noto Sans" w:cs="Noto Sans"/>
          <w:noProof/>
          <w:sz w:val="22"/>
          <w:szCs w:val="22"/>
          <w:lang w:eastAsia="x-none"/>
        </w:rPr>
        <w:t xml:space="preserve"> y porcentajes</w:t>
      </w:r>
      <w:r w:rsidRPr="00734CEC">
        <w:rPr>
          <w:rFonts w:ascii="Noto Sans" w:eastAsia="Calibri" w:hAnsi="Noto Sans" w:cs="Noto Sans"/>
          <w:noProof/>
          <w:sz w:val="22"/>
          <w:szCs w:val="22"/>
          <w:lang w:val="x-none" w:eastAsia="x-none"/>
        </w:rPr>
        <w:t>.</w:t>
      </w:r>
      <w:r w:rsidRPr="00734CEC">
        <w:rPr>
          <w:rFonts w:ascii="Noto Sans" w:eastAsia="Calibri" w:hAnsi="Noto Sans" w:cs="Noto Sans"/>
          <w:noProof/>
          <w:sz w:val="22"/>
          <w:szCs w:val="22"/>
          <w:lang w:eastAsia="x-none"/>
        </w:rPr>
        <w:t xml:space="preserve"> </w:t>
      </w:r>
      <w:r w:rsidR="00552069" w:rsidRPr="00734CEC">
        <w:rPr>
          <w:rFonts w:ascii="Noto Sans" w:eastAsia="Calibri" w:hAnsi="Noto Sans" w:cs="Noto Sans"/>
          <w:noProof/>
          <w:sz w:val="22"/>
          <w:szCs w:val="22"/>
          <w:lang w:eastAsia="x-none"/>
        </w:rPr>
        <w:t>Asimismo la implementación de estos requisitos dependerá del resultado de la Investigación de mercado.</w:t>
      </w:r>
    </w:p>
    <w:p w14:paraId="6BE9F190" w14:textId="77777777" w:rsidR="00502F94" w:rsidRPr="00734CEC" w:rsidRDefault="00502F94" w:rsidP="00734CEC">
      <w:pPr>
        <w:widowControl w:val="0"/>
        <w:suppressAutoHyphens/>
        <w:jc w:val="both"/>
        <w:rPr>
          <w:rFonts w:ascii="Noto Sans" w:eastAsia="Calibri" w:hAnsi="Noto Sans" w:cs="Noto Sans"/>
          <w:b/>
          <w:noProof/>
          <w:sz w:val="22"/>
          <w:szCs w:val="22"/>
          <w:lang w:val="x-none" w:eastAsia="x-none"/>
        </w:rPr>
      </w:pPr>
    </w:p>
    <w:p w14:paraId="5B0ED8F6" w14:textId="5EE684A5" w:rsidR="00B62EEC" w:rsidRPr="00734CEC" w:rsidRDefault="00A255CA" w:rsidP="00734CEC">
      <w:pPr>
        <w:widowControl w:val="0"/>
        <w:suppressAutoHyphens/>
        <w:spacing w:after="200"/>
        <w:ind w:left="284"/>
        <w:jc w:val="both"/>
        <w:rPr>
          <w:rFonts w:ascii="Noto Sans" w:hAnsi="Noto Sans" w:cs="Noto Sans"/>
          <w:b/>
          <w:bCs/>
          <w:sz w:val="22"/>
          <w:szCs w:val="22"/>
        </w:rPr>
      </w:pPr>
      <w:r w:rsidRPr="00734CEC">
        <w:rPr>
          <w:rFonts w:ascii="Noto Sans" w:eastAsia="Calibri" w:hAnsi="Noto Sans" w:cs="Noto Sans"/>
          <w:b/>
          <w:noProof/>
          <w:sz w:val="22"/>
          <w:szCs w:val="22"/>
          <w:lang w:val="x-none" w:eastAsia="x-none"/>
        </w:rPr>
        <w:t>VERIFICACIONES FÍSICAS Y/O DOCUMENTALES, QUE REALIZARÁ EL ÁREA TÉCNICA EN LA EVALUACIÓN DE LAS PROPUESTA</w:t>
      </w:r>
      <w:r w:rsidRPr="00734CEC">
        <w:rPr>
          <w:rFonts w:ascii="Noto Sans" w:eastAsia="Calibri" w:hAnsi="Noto Sans" w:cs="Noto Sans"/>
          <w:b/>
          <w:noProof/>
          <w:sz w:val="22"/>
          <w:szCs w:val="22"/>
          <w:lang w:eastAsia="x-none"/>
        </w:rPr>
        <w:t xml:space="preserve">S. </w:t>
      </w:r>
      <w:r w:rsidRPr="00734CEC">
        <w:rPr>
          <w:rFonts w:ascii="Noto Sans" w:eastAsia="Calibri" w:hAnsi="Noto Sans" w:cs="Noto Sans"/>
          <w:noProof/>
          <w:sz w:val="22"/>
          <w:szCs w:val="22"/>
        </w:rPr>
        <w:t xml:space="preserve">Para verificar la competencia técnica del licitante, la </w:t>
      </w:r>
      <w:r w:rsidR="00B34106" w:rsidRPr="00734CEC">
        <w:rPr>
          <w:rFonts w:ascii="Noto Sans" w:eastAsia="Calibri" w:hAnsi="Noto Sans" w:cs="Noto Sans"/>
          <w:noProof/>
          <w:sz w:val="22"/>
          <w:szCs w:val="22"/>
        </w:rPr>
        <w:t>D</w:t>
      </w:r>
      <w:r w:rsidRPr="00734CEC">
        <w:rPr>
          <w:rFonts w:ascii="Noto Sans" w:eastAsia="Calibri" w:hAnsi="Noto Sans" w:cs="Noto Sans"/>
          <w:noProof/>
          <w:sz w:val="22"/>
          <w:szCs w:val="22"/>
        </w:rPr>
        <w:t xml:space="preserve">LE utilizará el criterio de evaluación de puntos y porcentajes de acuerdo con  la Ley de </w:t>
      </w:r>
      <w:r w:rsidRPr="00734CEC">
        <w:rPr>
          <w:rFonts w:ascii="Noto Sans" w:eastAsia="Calibri" w:hAnsi="Noto Sans" w:cs="Noto Sans"/>
          <w:noProof/>
          <w:sz w:val="22"/>
          <w:szCs w:val="22"/>
        </w:rPr>
        <w:lastRenderedPageBreak/>
        <w:t xml:space="preserve">Adquisiciones, Arrendamientos y Servicios del Sector Público en sus artículos </w:t>
      </w:r>
      <w:r w:rsidR="00005C57" w:rsidRPr="00734CEC">
        <w:rPr>
          <w:rFonts w:ascii="Noto Sans" w:eastAsia="Calibri" w:hAnsi="Noto Sans" w:cs="Noto Sans"/>
          <w:noProof/>
          <w:sz w:val="22"/>
          <w:szCs w:val="22"/>
          <w:lang w:val="es-MX"/>
        </w:rPr>
        <w:t>47 tercer párrafo y 48 fracción I</w:t>
      </w:r>
      <w:r w:rsidRPr="00734CEC">
        <w:rPr>
          <w:rFonts w:ascii="Noto Sans" w:eastAsia="Calibri" w:hAnsi="Noto Sans" w:cs="Noto Sans"/>
          <w:noProof/>
          <w:sz w:val="22"/>
          <w:szCs w:val="22"/>
        </w:rPr>
        <w:t xml:space="preserve"> y el artículo</w:t>
      </w:r>
      <w:r w:rsidR="00D8085B" w:rsidRPr="00734CEC">
        <w:rPr>
          <w:rFonts w:ascii="Noto Sans" w:eastAsia="Calibri" w:hAnsi="Noto Sans" w:cs="Noto Sans"/>
          <w:noProof/>
          <w:sz w:val="22"/>
          <w:szCs w:val="22"/>
        </w:rPr>
        <w:t xml:space="preserve"> 99 primer párrafo y</w:t>
      </w:r>
      <w:r w:rsidRPr="00734CEC">
        <w:rPr>
          <w:rFonts w:ascii="Noto Sans" w:eastAsia="Calibri" w:hAnsi="Noto Sans" w:cs="Noto Sans"/>
          <w:b/>
          <w:noProof/>
          <w:sz w:val="22"/>
          <w:szCs w:val="22"/>
        </w:rPr>
        <w:t xml:space="preserve"> </w:t>
      </w:r>
      <w:r w:rsidR="00B33DB5" w:rsidRPr="00734CEC">
        <w:rPr>
          <w:rFonts w:ascii="Noto Sans" w:eastAsia="Calibri" w:hAnsi="Noto Sans" w:cs="Noto Sans"/>
          <w:bCs/>
          <w:noProof/>
          <w:sz w:val="22"/>
          <w:szCs w:val="22"/>
        </w:rPr>
        <w:t>100</w:t>
      </w:r>
      <w:r w:rsidRPr="00734CEC">
        <w:rPr>
          <w:rFonts w:ascii="Noto Sans" w:eastAsia="Calibri" w:hAnsi="Noto Sans" w:cs="Noto Sans"/>
          <w:bCs/>
          <w:noProof/>
          <w:sz w:val="22"/>
          <w:szCs w:val="22"/>
        </w:rPr>
        <w:t xml:space="preserve"> </w:t>
      </w:r>
      <w:r w:rsidRPr="00734CEC">
        <w:rPr>
          <w:rFonts w:ascii="Noto Sans" w:eastAsia="Calibri" w:hAnsi="Noto Sans" w:cs="Noto Sans"/>
          <w:noProof/>
          <w:sz w:val="22"/>
          <w:szCs w:val="22"/>
        </w:rPr>
        <w:t xml:space="preserve">de su Reglamento, teniendo como referencia el “Acuerdo por el que se emiten diversos lineamientos en materia de adquisiciones, arrendamientos y servicios y de obras públicas y servicios relacionados con las mismas”. La ponderación de los rubros a evaluar (capacidad del licitante, experiencia y especialidad del licitante, propuesta de trabajo, cumplimiento de los contratos) y sub-rubros (capacidad de recursos humanos, capacidad de los recursos económicos y de equipamiento, participación de discapacitados, participación de MIPYMES, certificación de políticas y prácticas de igualdad de género, experiencia, especialidad, metodología para la prestación del servicio, plan de trabajo propuesto por el licitante, esquema estructural de la organización de los recursos humanos), lo anterior  se realizará conforme al formato de </w:t>
      </w:r>
      <w:r w:rsidR="006154E4" w:rsidRPr="00734CEC">
        <w:rPr>
          <w:rFonts w:ascii="Noto Sans" w:eastAsia="Calibri" w:hAnsi="Noto Sans" w:cs="Noto Sans"/>
          <w:b/>
          <w:bCs/>
          <w:noProof/>
          <w:sz w:val="22"/>
          <w:szCs w:val="22"/>
        </w:rPr>
        <w:t>“C</w:t>
      </w:r>
      <w:r w:rsidRPr="00734CEC">
        <w:rPr>
          <w:rFonts w:ascii="Noto Sans" w:eastAsia="Calibri" w:hAnsi="Noto Sans" w:cs="Noto Sans"/>
          <w:b/>
          <w:bCs/>
          <w:noProof/>
          <w:sz w:val="22"/>
          <w:szCs w:val="22"/>
        </w:rPr>
        <w:t>riterio de evaluación por puntos y porcentaje</w:t>
      </w:r>
      <w:bookmarkStart w:id="1" w:name="_Toc58316949"/>
      <w:r w:rsidRPr="00734CEC">
        <w:rPr>
          <w:rFonts w:ascii="Noto Sans" w:eastAsia="Calibri" w:hAnsi="Noto Sans" w:cs="Noto Sans"/>
          <w:b/>
          <w:bCs/>
          <w:noProof/>
          <w:sz w:val="22"/>
          <w:szCs w:val="22"/>
        </w:rPr>
        <w:t>s</w:t>
      </w:r>
      <w:r w:rsidR="006154E4" w:rsidRPr="00734CEC">
        <w:rPr>
          <w:rFonts w:ascii="Noto Sans" w:eastAsia="Calibri" w:hAnsi="Noto Sans" w:cs="Noto Sans"/>
          <w:b/>
          <w:bCs/>
          <w:noProof/>
          <w:sz w:val="22"/>
          <w:szCs w:val="22"/>
        </w:rPr>
        <w:t>”</w:t>
      </w:r>
      <w:r w:rsidRPr="00734CEC">
        <w:rPr>
          <w:rFonts w:ascii="Noto Sans" w:eastAsia="Calibri" w:hAnsi="Noto Sans" w:cs="Noto Sans"/>
          <w:b/>
          <w:bCs/>
          <w:noProof/>
          <w:sz w:val="22"/>
          <w:szCs w:val="22"/>
        </w:rPr>
        <w:t>.</w:t>
      </w:r>
    </w:p>
    <w:p w14:paraId="57D3C98D" w14:textId="15BA9ED1" w:rsidR="00A255CA" w:rsidRPr="00734CEC" w:rsidRDefault="00A255CA" w:rsidP="00734CEC">
      <w:pPr>
        <w:widowControl w:val="0"/>
        <w:suppressAutoHyphens/>
        <w:ind w:firstLine="284"/>
        <w:jc w:val="both"/>
        <w:rPr>
          <w:rFonts w:ascii="Noto Sans" w:hAnsi="Noto Sans" w:cs="Noto Sans"/>
          <w:sz w:val="22"/>
          <w:szCs w:val="22"/>
        </w:rPr>
      </w:pPr>
      <w:r w:rsidRPr="00734CEC">
        <w:rPr>
          <w:rFonts w:ascii="Noto Sans" w:eastAsia="Calibri" w:hAnsi="Noto Sans" w:cs="Noto Sans"/>
          <w:b/>
          <w:noProof/>
          <w:sz w:val="22"/>
          <w:szCs w:val="22"/>
          <w:lang w:val="x-none" w:eastAsia="x-none"/>
        </w:rPr>
        <w:t>CALIFICACIÓN</w:t>
      </w:r>
      <w:bookmarkEnd w:id="1"/>
    </w:p>
    <w:p w14:paraId="59B9034D" w14:textId="39EB256F" w:rsidR="001E4B87" w:rsidRPr="00734CEC" w:rsidRDefault="00A255CA" w:rsidP="00734CEC">
      <w:pPr>
        <w:widowControl w:val="0"/>
        <w:suppressAutoHyphens/>
        <w:ind w:left="284"/>
        <w:jc w:val="both"/>
        <w:rPr>
          <w:rFonts w:ascii="Noto Sans" w:eastAsia="Calibri" w:hAnsi="Noto Sans" w:cs="Noto Sans"/>
          <w:noProof/>
          <w:sz w:val="22"/>
          <w:szCs w:val="22"/>
        </w:rPr>
      </w:pPr>
      <w:r w:rsidRPr="00734CEC">
        <w:rPr>
          <w:rFonts w:ascii="Noto Sans" w:eastAsia="Calibri" w:hAnsi="Noto Sans" w:cs="Noto Sans"/>
          <w:noProof/>
          <w:sz w:val="22"/>
          <w:szCs w:val="22"/>
        </w:rPr>
        <w:t>El puntaje máximo de la evaluación será de 100 (cien) puntos, de los cuales la capacidad y competencia técnica del licitante tendrá una ponderación máxima de 60 (sesenta) puntos y la propuesta económica tendrá una ponderación máxima de 40 (cuarenta) puntos. Para continuar con la evaluación de la propuesta económica del licitante, debe obtener una calificación mínima de 45 (cuarenta y cinco) puntos en su propuesta técnica</w:t>
      </w:r>
      <w:r w:rsidR="001E4B87" w:rsidRPr="00734CEC">
        <w:rPr>
          <w:rFonts w:ascii="Noto Sans" w:eastAsia="Calibri" w:hAnsi="Noto Sans" w:cs="Noto Sans"/>
          <w:noProof/>
          <w:sz w:val="22"/>
          <w:szCs w:val="22"/>
        </w:rPr>
        <w:t xml:space="preserve"> con fundamento en el artículo 40, fracción XVI, 47 tercer párrafo y 48 fracción </w:t>
      </w:r>
      <w:r w:rsidR="00C61C35" w:rsidRPr="00734CEC">
        <w:rPr>
          <w:rFonts w:ascii="Noto Sans" w:eastAsia="Calibri" w:hAnsi="Noto Sans" w:cs="Noto Sans"/>
          <w:noProof/>
          <w:sz w:val="22"/>
          <w:szCs w:val="22"/>
        </w:rPr>
        <w:t xml:space="preserve">I </w:t>
      </w:r>
      <w:r w:rsidR="001E4B87" w:rsidRPr="00734CEC">
        <w:rPr>
          <w:rFonts w:ascii="Noto Sans" w:eastAsia="Calibri" w:hAnsi="Noto Sans" w:cs="Noto Sans"/>
          <w:noProof/>
          <w:sz w:val="22"/>
          <w:szCs w:val="22"/>
        </w:rPr>
        <w:t xml:space="preserve">de la Ley de Adquisiciones, Arrendamientos y Servicios del Sector Público, </w:t>
      </w:r>
      <w:r w:rsidR="00D8085B" w:rsidRPr="00734CEC">
        <w:rPr>
          <w:rFonts w:ascii="Noto Sans" w:eastAsia="Calibri" w:hAnsi="Noto Sans" w:cs="Noto Sans"/>
          <w:noProof/>
          <w:sz w:val="22"/>
          <w:szCs w:val="22"/>
        </w:rPr>
        <w:t xml:space="preserve">99 primer párrafo y </w:t>
      </w:r>
      <w:r w:rsidR="00542F68" w:rsidRPr="00734CEC">
        <w:rPr>
          <w:rFonts w:ascii="Noto Sans" w:eastAsia="Calibri" w:hAnsi="Noto Sans" w:cs="Noto Sans"/>
          <w:noProof/>
          <w:sz w:val="22"/>
          <w:szCs w:val="22"/>
        </w:rPr>
        <w:t>100</w:t>
      </w:r>
      <w:r w:rsidR="001E4B87" w:rsidRPr="00734CEC">
        <w:rPr>
          <w:rFonts w:ascii="Noto Sans" w:eastAsia="Calibri" w:hAnsi="Noto Sans" w:cs="Noto Sans"/>
          <w:noProof/>
          <w:sz w:val="22"/>
          <w:szCs w:val="22"/>
        </w:rPr>
        <w:t xml:space="preserve"> de su Reglamento y en el Acuerdo </w:t>
      </w:r>
      <w:r w:rsidR="00C61C35" w:rsidRPr="00734CEC">
        <w:rPr>
          <w:rFonts w:ascii="Noto Sans" w:eastAsia="Calibri" w:hAnsi="Noto Sans" w:cs="Noto Sans"/>
          <w:noProof/>
          <w:sz w:val="22"/>
          <w:szCs w:val="22"/>
        </w:rPr>
        <w:t>por</w:t>
      </w:r>
      <w:r w:rsidR="001E4B87" w:rsidRPr="00734CEC">
        <w:rPr>
          <w:rFonts w:ascii="Noto Sans" w:eastAsia="Calibri" w:hAnsi="Noto Sans" w:cs="Noto Sans"/>
          <w:noProof/>
          <w:sz w:val="22"/>
          <w:szCs w:val="22"/>
        </w:rPr>
        <w:t xml:space="preserve"> el que se emiten diversos lineamientos en materia de adquisiciones, arrendamientos y servicios y </w:t>
      </w:r>
      <w:r w:rsidR="00C61C35" w:rsidRPr="00734CEC">
        <w:rPr>
          <w:rFonts w:ascii="Noto Sans" w:eastAsia="Calibri" w:hAnsi="Noto Sans" w:cs="Noto Sans"/>
          <w:noProof/>
          <w:sz w:val="22"/>
          <w:szCs w:val="22"/>
        </w:rPr>
        <w:t xml:space="preserve">de </w:t>
      </w:r>
      <w:r w:rsidR="001E4B87" w:rsidRPr="00734CEC">
        <w:rPr>
          <w:rFonts w:ascii="Noto Sans" w:eastAsia="Calibri" w:hAnsi="Noto Sans" w:cs="Noto Sans"/>
          <w:noProof/>
          <w:sz w:val="22"/>
          <w:szCs w:val="22"/>
        </w:rPr>
        <w:t>obras públicas y servicios relacionad</w:t>
      </w:r>
      <w:r w:rsidR="00C61C35" w:rsidRPr="00734CEC">
        <w:rPr>
          <w:rFonts w:ascii="Noto Sans" w:eastAsia="Calibri" w:hAnsi="Noto Sans" w:cs="Noto Sans"/>
          <w:noProof/>
          <w:sz w:val="22"/>
          <w:szCs w:val="22"/>
        </w:rPr>
        <w:t>o</w:t>
      </w:r>
      <w:r w:rsidR="001E4B87" w:rsidRPr="00734CEC">
        <w:rPr>
          <w:rFonts w:ascii="Noto Sans" w:eastAsia="Calibri" w:hAnsi="Noto Sans" w:cs="Noto Sans"/>
          <w:noProof/>
          <w:sz w:val="22"/>
          <w:szCs w:val="22"/>
        </w:rPr>
        <w:t xml:space="preserve">s con las mismas publicado en el Diario Oficial de la Federación del 9 de septiembre de 2010. </w:t>
      </w:r>
    </w:p>
    <w:p w14:paraId="2A3E47E7" w14:textId="77777777" w:rsidR="002026E2" w:rsidRPr="00734CEC" w:rsidRDefault="002026E2" w:rsidP="00734CEC">
      <w:pPr>
        <w:widowControl w:val="0"/>
        <w:suppressAutoHyphens/>
        <w:jc w:val="both"/>
        <w:rPr>
          <w:rFonts w:ascii="Noto Sans" w:eastAsia="Calibri" w:hAnsi="Noto Sans" w:cs="Noto Sans"/>
          <w:noProof/>
          <w:sz w:val="22"/>
          <w:szCs w:val="22"/>
        </w:rPr>
      </w:pPr>
    </w:p>
    <w:p w14:paraId="529229C5" w14:textId="77777777" w:rsidR="00990678" w:rsidRPr="00734CEC" w:rsidRDefault="00A255CA" w:rsidP="00734CEC">
      <w:pPr>
        <w:pStyle w:val="Prrafodelista"/>
        <w:widowControl w:val="0"/>
        <w:numPr>
          <w:ilvl w:val="0"/>
          <w:numId w:val="38"/>
        </w:numPr>
        <w:suppressAutoHyphens/>
        <w:spacing w:after="0" w:line="240" w:lineRule="auto"/>
        <w:ind w:left="426"/>
        <w:jc w:val="both"/>
        <w:rPr>
          <w:rFonts w:ascii="Noto Sans" w:hAnsi="Noto Sans" w:cs="Noto Sans"/>
        </w:rPr>
      </w:pPr>
      <w:r w:rsidRPr="00734CEC">
        <w:rPr>
          <w:rFonts w:ascii="Noto Sans" w:hAnsi="Noto Sans" w:cs="Noto Sans"/>
          <w:b/>
          <w:color w:val="000000"/>
        </w:rPr>
        <w:t>LICENCIAS, PERMISOS, REGISTROS, CERTIFICADOS O AUTORIZACIONES QUE DEBE CUMPLIR O APLICARSE AL BIEN O SERVICIO A CONTRATAR</w:t>
      </w:r>
      <w:r w:rsidRPr="00734CEC">
        <w:rPr>
          <w:rFonts w:ascii="Noto Sans" w:eastAsia="Calibri" w:hAnsi="Noto Sans" w:cs="Noto Sans"/>
          <w:b/>
          <w:noProof/>
        </w:rPr>
        <w:t>.-</w:t>
      </w:r>
      <w:r w:rsidRPr="00734CEC">
        <w:rPr>
          <w:rFonts w:ascii="Noto Sans" w:eastAsia="Calibri" w:hAnsi="Noto Sans" w:cs="Noto Sans"/>
          <w:noProof/>
        </w:rPr>
        <w:t xml:space="preserve"> El Licitante deb</w:t>
      </w:r>
      <w:r w:rsidR="00DD56AC" w:rsidRPr="00734CEC">
        <w:rPr>
          <w:rFonts w:ascii="Noto Sans" w:eastAsia="Calibri" w:hAnsi="Noto Sans" w:cs="Noto Sans"/>
          <w:noProof/>
        </w:rPr>
        <w:t xml:space="preserve">erá </w:t>
      </w:r>
      <w:r w:rsidR="00DD56AC" w:rsidRPr="00FF07BC">
        <w:rPr>
          <w:rFonts w:ascii="Noto Sans" w:eastAsia="Calibri" w:hAnsi="Noto Sans" w:cs="Noto Sans"/>
          <w:noProof/>
          <w:highlight w:val="yellow"/>
        </w:rPr>
        <w:t xml:space="preserve">acreditar que </w:t>
      </w:r>
      <w:r w:rsidR="00990678" w:rsidRPr="00FF07BC">
        <w:rPr>
          <w:rFonts w:ascii="Noto Sans" w:eastAsia="Calibri" w:hAnsi="Noto Sans" w:cs="Noto Sans"/>
          <w:noProof/>
          <w:highlight w:val="yellow"/>
        </w:rPr>
        <w:t xml:space="preserve">cuenta con </w:t>
      </w:r>
      <w:r w:rsidRPr="00FF07BC">
        <w:rPr>
          <w:rFonts w:ascii="Noto Sans" w:eastAsia="Calibri" w:hAnsi="Noto Sans" w:cs="Noto Sans"/>
          <w:noProof/>
          <w:highlight w:val="yellow"/>
        </w:rPr>
        <w:t>personal</w:t>
      </w:r>
      <w:r w:rsidR="00DD56AC" w:rsidRPr="00FF07BC">
        <w:rPr>
          <w:rFonts w:ascii="Noto Sans" w:eastAsia="Calibri" w:hAnsi="Noto Sans" w:cs="Noto Sans"/>
          <w:noProof/>
          <w:highlight w:val="yellow"/>
        </w:rPr>
        <w:t xml:space="preserve"> </w:t>
      </w:r>
      <w:r w:rsidR="00990678" w:rsidRPr="00FF07BC">
        <w:rPr>
          <w:rFonts w:ascii="Noto Sans" w:eastAsia="Calibri" w:hAnsi="Noto Sans" w:cs="Noto Sans"/>
          <w:noProof/>
          <w:highlight w:val="yellow"/>
        </w:rPr>
        <w:t xml:space="preserve">que cuenta con un certificado que avala sus conocimientos y capacitación en el manejo y transporte </w:t>
      </w:r>
      <w:r w:rsidRPr="00FF07BC">
        <w:rPr>
          <w:rFonts w:ascii="Noto Sans" w:eastAsia="Calibri" w:hAnsi="Noto Sans" w:cs="Noto Sans"/>
          <w:noProof/>
          <w:highlight w:val="yellow"/>
        </w:rPr>
        <w:t xml:space="preserve">de mercancías peligrosas, de acuerdo a las regulaciones vigentes emitidas por la Organización Mundial de la Salud (OMS), lo cual </w:t>
      </w:r>
      <w:r w:rsidR="00DD56AC" w:rsidRPr="00FF07BC">
        <w:rPr>
          <w:rFonts w:ascii="Noto Sans" w:eastAsia="Calibri" w:hAnsi="Noto Sans" w:cs="Noto Sans"/>
          <w:noProof/>
          <w:highlight w:val="yellow"/>
        </w:rPr>
        <w:t xml:space="preserve">se demostrará </w:t>
      </w:r>
      <w:r w:rsidRPr="00FF07BC">
        <w:rPr>
          <w:rFonts w:ascii="Noto Sans" w:eastAsia="Calibri" w:hAnsi="Noto Sans" w:cs="Noto Sans"/>
          <w:noProof/>
          <w:highlight w:val="yellow"/>
        </w:rPr>
        <w:t>con</w:t>
      </w:r>
      <w:r w:rsidR="000473CA" w:rsidRPr="00FF07BC">
        <w:rPr>
          <w:rFonts w:ascii="Noto Sans" w:eastAsia="Calibri" w:hAnsi="Noto Sans" w:cs="Noto Sans"/>
          <w:noProof/>
          <w:highlight w:val="yellow"/>
        </w:rPr>
        <w:t xml:space="preserve"> un </w:t>
      </w:r>
      <w:r w:rsidRPr="00FF07BC">
        <w:rPr>
          <w:rFonts w:ascii="Noto Sans" w:eastAsia="Calibri" w:hAnsi="Noto Sans" w:cs="Noto Sans"/>
          <w:noProof/>
          <w:highlight w:val="yellow"/>
        </w:rPr>
        <w:t>certificado o diploma en el manejo de mercancías peligrosas, manejo y transporte de mercancías peligrosas, transporte aéreo de sustancias infecciosas o cualquier curso relacionado con mercancías peligrosas el cual debe tener validez ante la Asociación Internacional de Transporte Aéreo (IATA), Asociación Mexi</w:t>
      </w:r>
      <w:r w:rsidR="00AB2866" w:rsidRPr="00FF07BC">
        <w:rPr>
          <w:rFonts w:ascii="Noto Sans" w:eastAsia="Calibri" w:hAnsi="Noto Sans" w:cs="Noto Sans"/>
          <w:noProof/>
          <w:highlight w:val="yellow"/>
        </w:rPr>
        <w:t>cana de Bioseguridad (AMEXBIO),</w:t>
      </w:r>
      <w:r w:rsidRPr="00734CEC">
        <w:rPr>
          <w:rFonts w:ascii="Noto Sans" w:eastAsia="Calibri" w:hAnsi="Noto Sans" w:cs="Noto Sans"/>
          <w:noProof/>
        </w:rPr>
        <w:t xml:space="preserve"> </w:t>
      </w:r>
      <w:r w:rsidRPr="00FF07BC">
        <w:rPr>
          <w:rFonts w:ascii="Noto Sans" w:eastAsia="Calibri" w:hAnsi="Noto Sans" w:cs="Noto Sans"/>
          <w:noProof/>
          <w:highlight w:val="yellow"/>
        </w:rPr>
        <w:lastRenderedPageBreak/>
        <w:t>Organización Mundial de la Salud (OMS), Organización Panamericana de la Salud (OPS) u otra Institución de reconocido prestigio o con capacidad de certificación, así como evidencia de capacitaciones internas al pers</w:t>
      </w:r>
      <w:r w:rsidR="00DD56AC" w:rsidRPr="00FF07BC">
        <w:rPr>
          <w:rFonts w:ascii="Noto Sans" w:eastAsia="Calibri" w:hAnsi="Noto Sans" w:cs="Noto Sans"/>
          <w:noProof/>
          <w:highlight w:val="yellow"/>
        </w:rPr>
        <w:t>onal</w:t>
      </w:r>
      <w:r w:rsidR="00DD56AC" w:rsidRPr="00734CEC">
        <w:rPr>
          <w:rFonts w:ascii="Noto Sans" w:eastAsia="Calibri" w:hAnsi="Noto Sans" w:cs="Noto Sans"/>
          <w:noProof/>
        </w:rPr>
        <w:t xml:space="preserve">, como se establece en </w:t>
      </w:r>
      <w:r w:rsidR="00990678" w:rsidRPr="00734CEC">
        <w:rPr>
          <w:rFonts w:ascii="Noto Sans" w:eastAsia="Calibri" w:hAnsi="Noto Sans" w:cs="Noto Sans"/>
          <w:noProof/>
        </w:rPr>
        <w:t xml:space="preserve">el rubro capacidad del licitante de la evaluación por </w:t>
      </w:r>
      <w:r w:rsidR="00DD56AC" w:rsidRPr="00734CEC">
        <w:rPr>
          <w:rFonts w:ascii="Noto Sans" w:eastAsia="Calibri" w:hAnsi="Noto Sans" w:cs="Noto Sans"/>
          <w:noProof/>
        </w:rPr>
        <w:t xml:space="preserve">puntos y porcentajes. </w:t>
      </w:r>
      <w:r w:rsidR="00D84566" w:rsidRPr="00734CEC">
        <w:rPr>
          <w:rFonts w:ascii="Noto Sans" w:eastAsia="Calibri" w:hAnsi="Noto Sans" w:cs="Noto Sans"/>
          <w:noProof/>
        </w:rPr>
        <w:t xml:space="preserve"> </w:t>
      </w:r>
    </w:p>
    <w:p w14:paraId="18711225" w14:textId="77777777" w:rsidR="00990678" w:rsidRPr="00734CEC" w:rsidRDefault="00990678" w:rsidP="00734CEC">
      <w:pPr>
        <w:pStyle w:val="Prrafodelista"/>
        <w:widowControl w:val="0"/>
        <w:suppressAutoHyphens/>
        <w:spacing w:after="0" w:line="240" w:lineRule="auto"/>
        <w:ind w:left="426"/>
        <w:jc w:val="both"/>
        <w:rPr>
          <w:rFonts w:ascii="Noto Sans" w:hAnsi="Noto Sans" w:cs="Noto Sans"/>
        </w:rPr>
      </w:pPr>
    </w:p>
    <w:p w14:paraId="428853B9" w14:textId="0797203D" w:rsidR="00990678" w:rsidRPr="00FF07BC" w:rsidRDefault="00A255CA" w:rsidP="00734CEC">
      <w:pPr>
        <w:pStyle w:val="Prrafodelista"/>
        <w:widowControl w:val="0"/>
        <w:numPr>
          <w:ilvl w:val="0"/>
          <w:numId w:val="38"/>
        </w:numPr>
        <w:suppressAutoHyphens/>
        <w:spacing w:after="0" w:line="240" w:lineRule="auto"/>
        <w:ind w:left="426"/>
        <w:jc w:val="both"/>
        <w:rPr>
          <w:rFonts w:ascii="Noto Sans" w:hAnsi="Noto Sans" w:cs="Noto Sans"/>
          <w:highlight w:val="yellow"/>
        </w:rPr>
      </w:pPr>
      <w:r w:rsidRPr="00734CEC">
        <w:rPr>
          <w:rFonts w:ascii="Noto Sans" w:hAnsi="Noto Sans" w:cs="Noto Sans"/>
          <w:b/>
          <w:color w:val="000000"/>
        </w:rPr>
        <w:t xml:space="preserve">DOCUMENTACIÓN TÉCNICA NECESARIA COMO PUEDEN SER: FOLLETOS, CATÁLOGOS, FOTOGRAFÍAS, MANUALES ENTRE OTROS, EN CASO DE QUE SE REQUIERAN PARA COMPROBAR SUS </w:t>
      </w:r>
      <w:r w:rsidR="00990678" w:rsidRPr="00734CEC">
        <w:rPr>
          <w:rFonts w:ascii="Noto Sans" w:hAnsi="Noto Sans" w:cs="Noto Sans"/>
          <w:b/>
          <w:color w:val="000000"/>
        </w:rPr>
        <w:t>ESPECIFICACIONES</w:t>
      </w:r>
      <w:r w:rsidR="00990678" w:rsidRPr="00734CEC">
        <w:rPr>
          <w:rFonts w:ascii="Noto Sans" w:eastAsia="Calibri" w:hAnsi="Noto Sans" w:cs="Noto Sans"/>
          <w:b/>
          <w:noProof/>
        </w:rPr>
        <w:t>. -</w:t>
      </w:r>
      <w:r w:rsidRPr="00734CEC">
        <w:rPr>
          <w:rFonts w:ascii="Noto Sans" w:eastAsia="Calibri" w:hAnsi="Noto Sans" w:cs="Noto Sans"/>
          <w:noProof/>
        </w:rPr>
        <w:t xml:space="preserve"> </w:t>
      </w:r>
      <w:r w:rsidR="00990678" w:rsidRPr="00734CEC">
        <w:rPr>
          <w:rFonts w:ascii="Noto Sans" w:eastAsia="Calibri" w:hAnsi="Noto Sans" w:cs="Noto Sans"/>
          <w:noProof/>
        </w:rPr>
        <w:t xml:space="preserve"> </w:t>
      </w:r>
      <w:r w:rsidR="00990678" w:rsidRPr="00734CEC">
        <w:rPr>
          <w:rFonts w:ascii="Noto Sans" w:eastAsia="Montserrat" w:hAnsi="Noto Sans" w:cs="Noto Sans"/>
        </w:rPr>
        <w:t xml:space="preserve">El </w:t>
      </w:r>
      <w:r w:rsidR="006475B3" w:rsidRPr="00734CEC">
        <w:rPr>
          <w:rFonts w:ascii="Noto Sans" w:eastAsia="Montserrat" w:hAnsi="Noto Sans" w:cs="Noto Sans"/>
        </w:rPr>
        <w:t>Licitante</w:t>
      </w:r>
      <w:r w:rsidR="00990678" w:rsidRPr="00734CEC">
        <w:rPr>
          <w:rFonts w:ascii="Noto Sans" w:eastAsia="Montserrat" w:hAnsi="Noto Sans" w:cs="Noto Sans"/>
        </w:rPr>
        <w:t xml:space="preserve"> deberá </w:t>
      </w:r>
      <w:r w:rsidR="00990678" w:rsidRPr="00FF07BC">
        <w:rPr>
          <w:rFonts w:ascii="Noto Sans" w:eastAsia="Montserrat" w:hAnsi="Noto Sans" w:cs="Noto Sans"/>
          <w:highlight w:val="yellow"/>
        </w:rPr>
        <w:t>entregar como parte de la propuesta técnica la descripción detallada e imágenes del material especificado del Anexo 1. Documento con descripción detallada e imágenes de los kits de embalaje que se empleará para el embalaje de muestras, del documento “Anexo Técnico”.</w:t>
      </w:r>
    </w:p>
    <w:p w14:paraId="5417E33A" w14:textId="77777777" w:rsidR="003502C5" w:rsidRPr="00734CEC" w:rsidRDefault="003502C5" w:rsidP="00734CEC">
      <w:pPr>
        <w:widowControl w:val="0"/>
        <w:suppressAutoHyphens/>
        <w:jc w:val="both"/>
        <w:rPr>
          <w:rFonts w:ascii="Noto Sans" w:hAnsi="Noto Sans" w:cs="Noto Sans"/>
          <w:sz w:val="22"/>
          <w:szCs w:val="22"/>
        </w:rPr>
      </w:pPr>
    </w:p>
    <w:p w14:paraId="45AA7824" w14:textId="711908CE" w:rsidR="003502C5" w:rsidRPr="00734CEC" w:rsidRDefault="00A255CA" w:rsidP="00734CEC">
      <w:pPr>
        <w:widowControl w:val="0"/>
        <w:numPr>
          <w:ilvl w:val="0"/>
          <w:numId w:val="38"/>
        </w:numPr>
        <w:suppressAutoHyphens/>
        <w:spacing w:after="200"/>
        <w:ind w:left="284" w:hanging="284"/>
        <w:jc w:val="both"/>
        <w:rPr>
          <w:rFonts w:ascii="Noto Sans" w:hAnsi="Noto Sans" w:cs="Noto Sans"/>
          <w:sz w:val="22"/>
          <w:szCs w:val="22"/>
        </w:rPr>
      </w:pPr>
      <w:r w:rsidRPr="00734CEC">
        <w:rPr>
          <w:rFonts w:ascii="Noto Sans" w:hAnsi="Noto Sans" w:cs="Noto Sans"/>
          <w:b/>
          <w:color w:val="000000"/>
          <w:sz w:val="22"/>
          <w:szCs w:val="22"/>
        </w:rPr>
        <w:t>VISITAS A LAS INSTALACIONES INSTITUCIONALES</w:t>
      </w:r>
      <w:r w:rsidRPr="00734CEC">
        <w:rPr>
          <w:rFonts w:ascii="Noto Sans" w:eastAsia="Calibri" w:hAnsi="Noto Sans" w:cs="Noto Sans"/>
          <w:b/>
          <w:noProof/>
          <w:sz w:val="22"/>
          <w:szCs w:val="22"/>
          <w:lang w:val="es-MX"/>
        </w:rPr>
        <w:t>. -</w:t>
      </w:r>
      <w:r w:rsidRPr="00734CEC">
        <w:rPr>
          <w:rFonts w:ascii="Noto Sans" w:eastAsia="Calibri" w:hAnsi="Noto Sans" w:cs="Noto Sans"/>
          <w:noProof/>
          <w:sz w:val="22"/>
          <w:szCs w:val="22"/>
          <w:lang w:val="es-MX"/>
        </w:rPr>
        <w:t xml:space="preserve"> No se requieren visitas a las instalaciones del Instituto Mexicano del Seguro Social.</w:t>
      </w:r>
    </w:p>
    <w:p w14:paraId="3E043AAD" w14:textId="35F20401" w:rsidR="00A255CA" w:rsidRPr="00734CEC" w:rsidRDefault="00A255CA" w:rsidP="00734CEC">
      <w:pPr>
        <w:widowControl w:val="0"/>
        <w:numPr>
          <w:ilvl w:val="0"/>
          <w:numId w:val="38"/>
        </w:numPr>
        <w:suppressAutoHyphens/>
        <w:spacing w:after="200"/>
        <w:ind w:left="284" w:hanging="284"/>
        <w:jc w:val="both"/>
        <w:rPr>
          <w:rFonts w:ascii="Noto Sans" w:hAnsi="Noto Sans" w:cs="Noto Sans"/>
          <w:sz w:val="22"/>
          <w:szCs w:val="22"/>
        </w:rPr>
      </w:pPr>
      <w:r w:rsidRPr="00734CEC">
        <w:rPr>
          <w:rFonts w:ascii="Noto Sans" w:hAnsi="Noto Sans" w:cs="Noto Sans"/>
          <w:b/>
          <w:bCs/>
          <w:sz w:val="22"/>
          <w:szCs w:val="22"/>
        </w:rPr>
        <w:t xml:space="preserve">VISITAS A LAS INSTALACIONES DE LOS LICITANTES. - </w:t>
      </w:r>
      <w:r w:rsidRPr="00734CEC">
        <w:rPr>
          <w:rFonts w:ascii="Noto Sans" w:hAnsi="Noto Sans" w:cs="Noto Sans"/>
          <w:sz w:val="22"/>
          <w:szCs w:val="22"/>
        </w:rPr>
        <w:t>No se requieren visitas del personal del Instituto a las instalaciones de los licitantes.</w:t>
      </w:r>
    </w:p>
    <w:p w14:paraId="434BD431" w14:textId="12207CC2" w:rsidR="00A255CA" w:rsidRPr="00734CEC" w:rsidRDefault="00A255CA" w:rsidP="00734CEC">
      <w:pPr>
        <w:widowControl w:val="0"/>
        <w:numPr>
          <w:ilvl w:val="0"/>
          <w:numId w:val="38"/>
        </w:numPr>
        <w:suppressAutoHyphens/>
        <w:spacing w:after="200"/>
        <w:ind w:left="284" w:hanging="284"/>
        <w:jc w:val="both"/>
        <w:rPr>
          <w:rFonts w:ascii="Noto Sans" w:hAnsi="Noto Sans" w:cs="Noto Sans"/>
          <w:sz w:val="22"/>
          <w:szCs w:val="22"/>
        </w:rPr>
      </w:pPr>
      <w:r w:rsidRPr="00FF07BC">
        <w:rPr>
          <w:rFonts w:ascii="Noto Sans" w:eastAsiaTheme="minorHAnsi" w:hAnsi="Noto Sans" w:cs="Noto Sans"/>
          <w:b/>
          <w:color w:val="000000"/>
          <w:sz w:val="22"/>
          <w:szCs w:val="22"/>
          <w:highlight w:val="yellow"/>
          <w:lang w:val="es-MX"/>
        </w:rPr>
        <w:t>PENAS CONVENCIONALES Y DEDUCCIONES</w:t>
      </w:r>
      <w:r w:rsidRPr="00734CEC">
        <w:rPr>
          <w:rFonts w:ascii="Noto Sans" w:eastAsiaTheme="minorHAnsi" w:hAnsi="Noto Sans" w:cs="Noto Sans"/>
          <w:b/>
          <w:color w:val="000000"/>
          <w:sz w:val="22"/>
          <w:szCs w:val="22"/>
          <w:lang w:val="es-MX"/>
        </w:rPr>
        <w:t xml:space="preserve"> AL PAGO</w:t>
      </w:r>
      <w:r w:rsidRPr="00734CEC">
        <w:rPr>
          <w:rFonts w:ascii="Noto Sans" w:eastAsia="Calibri" w:hAnsi="Noto Sans" w:cs="Noto Sans"/>
          <w:b/>
          <w:noProof/>
          <w:sz w:val="22"/>
          <w:szCs w:val="22"/>
          <w:lang w:val="es-MX"/>
        </w:rPr>
        <w:t>. -</w:t>
      </w:r>
      <w:r w:rsidRPr="00734CEC">
        <w:rPr>
          <w:rFonts w:ascii="Noto Sans" w:eastAsia="Calibri" w:hAnsi="Noto Sans" w:cs="Noto Sans"/>
          <w:noProof/>
          <w:sz w:val="22"/>
          <w:szCs w:val="22"/>
          <w:lang w:val="es-MX"/>
        </w:rPr>
        <w:t xml:space="preserve"> El proveedor será sujeto a la aplicación de penas convencionales, por día hábil</w:t>
      </w:r>
      <w:r w:rsidR="006261F7" w:rsidRPr="00734CEC">
        <w:rPr>
          <w:rFonts w:ascii="Noto Sans" w:eastAsia="Calibri" w:hAnsi="Noto Sans" w:cs="Noto Sans"/>
          <w:noProof/>
          <w:sz w:val="22"/>
          <w:szCs w:val="22"/>
          <w:lang w:val="es-MX"/>
        </w:rPr>
        <w:t xml:space="preserve"> de atraso</w:t>
      </w:r>
      <w:r w:rsidRPr="00734CEC">
        <w:rPr>
          <w:rFonts w:ascii="Noto Sans" w:eastAsia="Calibri" w:hAnsi="Noto Sans" w:cs="Noto Sans"/>
          <w:noProof/>
          <w:sz w:val="22"/>
          <w:szCs w:val="22"/>
          <w:lang w:val="es-MX"/>
        </w:rPr>
        <w:t>, del 0.2% (punto dos por ciento), sin considerar el IVA, sobre el valor total del contrato, de acuerdo a los siguientes conceptos.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95"/>
        <w:gridCol w:w="4112"/>
        <w:gridCol w:w="3119"/>
        <w:gridCol w:w="2386"/>
      </w:tblGrid>
      <w:tr w:rsidR="00A255CA" w:rsidRPr="00734CEC" w14:paraId="5D5D21A1" w14:textId="77777777" w:rsidTr="00A1333A">
        <w:trPr>
          <w:trHeight w:val="62"/>
          <w:tblHeader/>
          <w:jc w:val="center"/>
        </w:trPr>
        <w:tc>
          <w:tcPr>
            <w:tcW w:w="245" w:type="pct"/>
            <w:shd w:val="clear" w:color="auto" w:fill="D9D9D9"/>
            <w:vAlign w:val="center"/>
            <w:hideMark/>
          </w:tcPr>
          <w:p w14:paraId="4F18315E" w14:textId="77777777" w:rsidR="00A255CA" w:rsidRPr="00734CEC" w:rsidRDefault="00A255CA" w:rsidP="00734CEC">
            <w:pPr>
              <w:jc w:val="both"/>
              <w:rPr>
                <w:rFonts w:ascii="Noto Sans" w:eastAsia="Times New Roman" w:hAnsi="Noto Sans" w:cs="Noto Sans"/>
                <w:b/>
                <w:bCs/>
                <w:color w:val="000000"/>
                <w:sz w:val="19"/>
                <w:szCs w:val="19"/>
                <w:lang w:val="es-MX" w:eastAsia="es-MX"/>
              </w:rPr>
            </w:pPr>
            <w:r w:rsidRPr="00734CEC">
              <w:rPr>
                <w:rFonts w:ascii="Noto Sans" w:eastAsia="Times New Roman" w:hAnsi="Noto Sans" w:cs="Noto Sans"/>
                <w:b/>
                <w:bCs/>
                <w:color w:val="000000"/>
                <w:sz w:val="19"/>
                <w:szCs w:val="19"/>
                <w:lang w:eastAsia="es-MX"/>
              </w:rPr>
              <w:t>No.</w:t>
            </w:r>
          </w:p>
        </w:tc>
        <w:tc>
          <w:tcPr>
            <w:tcW w:w="2033" w:type="pct"/>
            <w:shd w:val="clear" w:color="auto" w:fill="D9D9D9"/>
            <w:vAlign w:val="center"/>
            <w:hideMark/>
          </w:tcPr>
          <w:p w14:paraId="6E2ACD9E" w14:textId="77777777" w:rsidR="00A255CA" w:rsidRPr="00734CEC" w:rsidRDefault="00A255CA" w:rsidP="00734CEC">
            <w:pPr>
              <w:jc w:val="both"/>
              <w:rPr>
                <w:rFonts w:ascii="Noto Sans" w:eastAsia="Times New Roman" w:hAnsi="Noto Sans" w:cs="Noto Sans"/>
                <w:b/>
                <w:bCs/>
                <w:color w:val="000000"/>
                <w:sz w:val="19"/>
                <w:szCs w:val="19"/>
                <w:lang w:val="es-MX" w:eastAsia="es-MX"/>
              </w:rPr>
            </w:pPr>
            <w:r w:rsidRPr="00734CEC">
              <w:rPr>
                <w:rFonts w:ascii="Noto Sans" w:eastAsia="Times New Roman" w:hAnsi="Noto Sans" w:cs="Noto Sans"/>
                <w:b/>
                <w:bCs/>
                <w:color w:val="000000"/>
                <w:sz w:val="19"/>
                <w:szCs w:val="19"/>
                <w:lang w:eastAsia="es-MX"/>
              </w:rPr>
              <w:t>Concepto</w:t>
            </w:r>
          </w:p>
        </w:tc>
        <w:tc>
          <w:tcPr>
            <w:tcW w:w="1542" w:type="pct"/>
            <w:shd w:val="clear" w:color="auto" w:fill="D9D9D9"/>
            <w:vAlign w:val="center"/>
            <w:hideMark/>
          </w:tcPr>
          <w:p w14:paraId="7B1F2ADE" w14:textId="77777777" w:rsidR="00A255CA" w:rsidRPr="00734CEC" w:rsidRDefault="00A255CA" w:rsidP="00734CEC">
            <w:pPr>
              <w:jc w:val="both"/>
              <w:rPr>
                <w:rFonts w:ascii="Noto Sans" w:eastAsia="Times New Roman" w:hAnsi="Noto Sans" w:cs="Noto Sans"/>
                <w:b/>
                <w:bCs/>
                <w:color w:val="000000"/>
                <w:sz w:val="19"/>
                <w:szCs w:val="19"/>
                <w:lang w:val="es-MX" w:eastAsia="es-MX"/>
              </w:rPr>
            </w:pPr>
            <w:r w:rsidRPr="00734CEC">
              <w:rPr>
                <w:rFonts w:ascii="Noto Sans" w:eastAsia="Times New Roman" w:hAnsi="Noto Sans" w:cs="Noto Sans"/>
                <w:b/>
                <w:bCs/>
                <w:color w:val="000000"/>
                <w:sz w:val="19"/>
                <w:szCs w:val="19"/>
                <w:lang w:eastAsia="es-MX"/>
              </w:rPr>
              <w:t>Unidad de medida</w:t>
            </w:r>
          </w:p>
        </w:tc>
        <w:tc>
          <w:tcPr>
            <w:tcW w:w="1180" w:type="pct"/>
            <w:shd w:val="clear" w:color="auto" w:fill="D9D9D9"/>
            <w:vAlign w:val="center"/>
            <w:hideMark/>
          </w:tcPr>
          <w:p w14:paraId="75BC8C3E" w14:textId="77777777" w:rsidR="00A255CA" w:rsidRPr="00734CEC" w:rsidRDefault="00A255CA" w:rsidP="00734CEC">
            <w:pPr>
              <w:jc w:val="both"/>
              <w:rPr>
                <w:rFonts w:ascii="Noto Sans" w:eastAsia="Times New Roman" w:hAnsi="Noto Sans" w:cs="Noto Sans"/>
                <w:b/>
                <w:bCs/>
                <w:color w:val="000000"/>
                <w:sz w:val="19"/>
                <w:szCs w:val="19"/>
                <w:lang w:val="es-MX" w:eastAsia="es-MX"/>
              </w:rPr>
            </w:pPr>
            <w:r w:rsidRPr="00734CEC">
              <w:rPr>
                <w:rFonts w:ascii="Noto Sans" w:eastAsia="Times New Roman" w:hAnsi="Noto Sans" w:cs="Noto Sans"/>
                <w:b/>
                <w:bCs/>
                <w:color w:val="000000"/>
                <w:sz w:val="19"/>
                <w:szCs w:val="19"/>
                <w:lang w:eastAsia="es-MX"/>
              </w:rPr>
              <w:t>Penalización</w:t>
            </w:r>
          </w:p>
        </w:tc>
      </w:tr>
      <w:tr w:rsidR="00A255CA" w:rsidRPr="00734CEC" w14:paraId="0CEC78EF" w14:textId="438A9721" w:rsidTr="00A1333A">
        <w:trPr>
          <w:trHeight w:val="62"/>
          <w:jc w:val="center"/>
        </w:trPr>
        <w:tc>
          <w:tcPr>
            <w:tcW w:w="245" w:type="pct"/>
            <w:vAlign w:val="center"/>
            <w:hideMark/>
          </w:tcPr>
          <w:p w14:paraId="58E0081C" w14:textId="10EFF8F3" w:rsidR="00A255CA" w:rsidRPr="00734CEC" w:rsidRDefault="00A255CA" w:rsidP="00734CEC">
            <w:pPr>
              <w:jc w:val="both"/>
              <w:rPr>
                <w:rFonts w:ascii="Noto Sans" w:eastAsia="Times New Roman" w:hAnsi="Noto Sans" w:cs="Noto Sans"/>
                <w:color w:val="000000"/>
                <w:sz w:val="19"/>
                <w:szCs w:val="19"/>
                <w:lang w:val="es-MX" w:eastAsia="es-MX"/>
              </w:rPr>
            </w:pPr>
            <w:r w:rsidRPr="00734CEC">
              <w:rPr>
                <w:rFonts w:ascii="Noto Sans" w:eastAsia="Times New Roman" w:hAnsi="Noto Sans" w:cs="Noto Sans"/>
                <w:color w:val="000000"/>
                <w:sz w:val="19"/>
                <w:szCs w:val="19"/>
                <w:lang w:val="es-MX" w:eastAsia="es-MX"/>
              </w:rPr>
              <w:t>1</w:t>
            </w:r>
          </w:p>
        </w:tc>
        <w:tc>
          <w:tcPr>
            <w:tcW w:w="2033" w:type="pct"/>
            <w:vAlign w:val="center"/>
            <w:hideMark/>
          </w:tcPr>
          <w:p w14:paraId="7A073A43" w14:textId="77777777" w:rsidR="0019735D" w:rsidRPr="00734CEC" w:rsidRDefault="0019735D" w:rsidP="00734CEC">
            <w:pPr>
              <w:jc w:val="both"/>
              <w:rPr>
                <w:rFonts w:ascii="Noto Sans" w:eastAsia="Times New Roman" w:hAnsi="Noto Sans" w:cs="Noto Sans"/>
                <w:color w:val="000000"/>
                <w:sz w:val="19"/>
                <w:szCs w:val="19"/>
                <w:lang w:val="es-MX" w:eastAsia="es-MX"/>
              </w:rPr>
            </w:pPr>
          </w:p>
          <w:p w14:paraId="25A40638" w14:textId="283BA4AF" w:rsidR="00A255CA" w:rsidRPr="00734CEC" w:rsidRDefault="0019735D" w:rsidP="00734CEC">
            <w:pPr>
              <w:jc w:val="both"/>
              <w:rPr>
                <w:rFonts w:ascii="Noto Sans" w:eastAsia="Times New Roman" w:hAnsi="Noto Sans" w:cs="Noto Sans"/>
                <w:color w:val="000000"/>
                <w:sz w:val="19"/>
                <w:szCs w:val="19"/>
                <w:lang w:val="es-MX" w:eastAsia="es-MX"/>
              </w:rPr>
            </w:pPr>
            <w:r w:rsidRPr="00734CEC">
              <w:rPr>
                <w:rFonts w:ascii="Noto Sans" w:eastAsia="Times New Roman" w:hAnsi="Noto Sans" w:cs="Noto Sans"/>
                <w:color w:val="000000"/>
                <w:sz w:val="19"/>
                <w:szCs w:val="19"/>
                <w:lang w:val="es-MX" w:eastAsia="es-MX"/>
              </w:rPr>
              <w:t>Cuando, para el inicio de las operaciones, los embalajes no sean entregados a las Unidades Concentradoras (</w:t>
            </w:r>
            <w:r w:rsidRPr="00734CEC">
              <w:rPr>
                <w:rFonts w:ascii="Noto Sans" w:eastAsia="Times New Roman" w:hAnsi="Noto Sans" w:cs="Noto Sans"/>
                <w:b/>
                <w:bCs/>
                <w:color w:val="000000"/>
                <w:sz w:val="19"/>
                <w:szCs w:val="19"/>
                <w:lang w:val="es-MX" w:eastAsia="es-MX"/>
              </w:rPr>
              <w:t>Anexo 2. Directorio de Unidades Concentradoras</w:t>
            </w:r>
            <w:r w:rsidR="00542F68" w:rsidRPr="00734CEC">
              <w:rPr>
                <w:rFonts w:ascii="Noto Sans" w:eastAsia="Times New Roman" w:hAnsi="Noto Sans" w:cs="Noto Sans"/>
                <w:b/>
                <w:bCs/>
                <w:color w:val="000000"/>
                <w:sz w:val="19"/>
                <w:szCs w:val="19"/>
                <w:lang w:val="es-MX" w:eastAsia="es-MX"/>
              </w:rPr>
              <w:t xml:space="preserve"> y sitios de entrega de kit de embalajes y recolección de paquetes</w:t>
            </w:r>
            <w:r w:rsidRPr="00734CEC">
              <w:rPr>
                <w:rFonts w:ascii="Noto Sans" w:eastAsia="Times New Roman" w:hAnsi="Noto Sans" w:cs="Noto Sans"/>
                <w:b/>
                <w:bCs/>
                <w:color w:val="000000"/>
                <w:sz w:val="19"/>
                <w:szCs w:val="19"/>
                <w:lang w:val="es-MX" w:eastAsia="es-MX"/>
              </w:rPr>
              <w:t>)</w:t>
            </w:r>
            <w:r w:rsidRPr="00734CEC">
              <w:rPr>
                <w:rFonts w:ascii="Noto Sans" w:eastAsia="Times New Roman" w:hAnsi="Noto Sans" w:cs="Noto Sans"/>
                <w:color w:val="000000"/>
                <w:sz w:val="19"/>
                <w:szCs w:val="19"/>
                <w:lang w:val="es-MX" w:eastAsia="es-MX"/>
              </w:rPr>
              <w:t xml:space="preserve"> por el Proveedor o se entreguen de manera incompleta o no cuenten con las características del </w:t>
            </w:r>
            <w:r w:rsidRPr="00734CEC">
              <w:rPr>
                <w:rFonts w:ascii="Noto Sans" w:eastAsia="Times New Roman" w:hAnsi="Noto Sans" w:cs="Noto Sans"/>
                <w:b/>
                <w:bCs/>
                <w:color w:val="000000"/>
                <w:sz w:val="19"/>
                <w:szCs w:val="19"/>
                <w:lang w:val="es-MX" w:eastAsia="es-MX"/>
              </w:rPr>
              <w:t>Cuadro 1</w:t>
            </w:r>
            <w:r w:rsidRPr="00734CEC">
              <w:rPr>
                <w:rFonts w:ascii="Noto Sans" w:eastAsia="Times New Roman" w:hAnsi="Noto Sans" w:cs="Noto Sans"/>
                <w:color w:val="000000"/>
                <w:sz w:val="19"/>
                <w:szCs w:val="19"/>
                <w:lang w:val="es-MX" w:eastAsia="es-MX"/>
              </w:rPr>
              <w:t xml:space="preserve"> y </w:t>
            </w:r>
            <w:r w:rsidRPr="00734CEC">
              <w:rPr>
                <w:rFonts w:ascii="Noto Sans" w:eastAsia="Times New Roman" w:hAnsi="Noto Sans" w:cs="Noto Sans"/>
                <w:b/>
                <w:bCs/>
                <w:color w:val="000000"/>
                <w:sz w:val="19"/>
                <w:szCs w:val="19"/>
                <w:lang w:val="es-MX" w:eastAsia="es-MX"/>
              </w:rPr>
              <w:t>Anexo 1</w:t>
            </w:r>
            <w:r w:rsidRPr="00734CEC">
              <w:rPr>
                <w:rFonts w:ascii="Noto Sans" w:eastAsia="Times New Roman" w:hAnsi="Noto Sans" w:cs="Noto Sans"/>
                <w:color w:val="000000"/>
                <w:sz w:val="19"/>
                <w:szCs w:val="19"/>
                <w:lang w:val="es-MX" w:eastAsia="es-MX"/>
              </w:rPr>
              <w:t xml:space="preserve"> del Anexo Técnico, de acuerdo con lo descrito en el inciso </w:t>
            </w:r>
            <w:r w:rsidRPr="00734CEC">
              <w:rPr>
                <w:rFonts w:ascii="Noto Sans" w:eastAsia="Times New Roman" w:hAnsi="Noto Sans" w:cs="Noto Sans"/>
                <w:b/>
                <w:bCs/>
                <w:color w:val="000000"/>
                <w:sz w:val="19"/>
                <w:szCs w:val="19"/>
                <w:lang w:val="es-MX" w:eastAsia="es-MX"/>
              </w:rPr>
              <w:t>b)</w:t>
            </w:r>
            <w:r w:rsidRPr="00734CEC">
              <w:rPr>
                <w:rFonts w:ascii="Noto Sans" w:eastAsia="Times New Roman" w:hAnsi="Noto Sans" w:cs="Noto Sans"/>
                <w:b/>
                <w:bCs/>
                <w:color w:val="000000"/>
                <w:sz w:val="19"/>
                <w:szCs w:val="19"/>
                <w:lang w:val="es-MX" w:eastAsia="es-MX"/>
              </w:rPr>
              <w:tab/>
              <w:t>PLAZO DE LOS SERVICIOS, LUGAR Y CONDICIONES DE LA ENTREGA</w:t>
            </w:r>
            <w:r w:rsidRPr="00734CEC">
              <w:rPr>
                <w:rFonts w:ascii="Noto Sans" w:eastAsia="Times New Roman" w:hAnsi="Noto Sans" w:cs="Noto Sans"/>
                <w:color w:val="000000"/>
                <w:sz w:val="19"/>
                <w:szCs w:val="19"/>
                <w:lang w:val="es-MX" w:eastAsia="es-MX"/>
              </w:rPr>
              <w:t>, del presente documento “Términos y Condiciones”.</w:t>
            </w:r>
          </w:p>
        </w:tc>
        <w:tc>
          <w:tcPr>
            <w:tcW w:w="1542" w:type="pct"/>
            <w:vAlign w:val="center"/>
            <w:hideMark/>
          </w:tcPr>
          <w:p w14:paraId="208F6956" w14:textId="78044284" w:rsidR="00A255CA" w:rsidRPr="00734CEC" w:rsidRDefault="00A255CA" w:rsidP="00734CEC">
            <w:pPr>
              <w:jc w:val="both"/>
              <w:rPr>
                <w:rFonts w:ascii="Noto Sans" w:eastAsia="Times New Roman" w:hAnsi="Noto Sans" w:cs="Noto Sans"/>
                <w:color w:val="000000"/>
                <w:sz w:val="19"/>
                <w:szCs w:val="19"/>
                <w:lang w:val="es-MX" w:eastAsia="es-MX"/>
              </w:rPr>
            </w:pPr>
            <w:r w:rsidRPr="00734CEC">
              <w:rPr>
                <w:rFonts w:ascii="Noto Sans" w:eastAsia="Times New Roman" w:hAnsi="Noto Sans" w:cs="Noto Sans"/>
                <w:color w:val="000000"/>
                <w:sz w:val="19"/>
                <w:szCs w:val="19"/>
                <w:lang w:val="es-MX" w:eastAsia="es-MX"/>
              </w:rPr>
              <w:t xml:space="preserve">Por cada día hábil de atraso </w:t>
            </w:r>
            <w:r w:rsidR="00542F68" w:rsidRPr="00734CEC">
              <w:rPr>
                <w:rFonts w:ascii="Noto Sans" w:eastAsia="Times New Roman" w:hAnsi="Noto Sans" w:cs="Noto Sans"/>
                <w:color w:val="000000"/>
                <w:sz w:val="19"/>
                <w:szCs w:val="19"/>
                <w:lang w:val="es-MX" w:eastAsia="es-MX"/>
              </w:rPr>
              <w:t xml:space="preserve">para el inicio de las operaciones, así como </w:t>
            </w:r>
            <w:r w:rsidRPr="00734CEC">
              <w:rPr>
                <w:rFonts w:ascii="Noto Sans" w:eastAsia="Times New Roman" w:hAnsi="Noto Sans" w:cs="Noto Sans"/>
                <w:color w:val="000000"/>
                <w:sz w:val="19"/>
                <w:szCs w:val="19"/>
                <w:lang w:val="es-MX" w:eastAsia="es-MX"/>
              </w:rPr>
              <w:t>en la correcta entrega y en</w:t>
            </w:r>
            <w:r w:rsidR="004F40AF" w:rsidRPr="00734CEC">
              <w:rPr>
                <w:rFonts w:ascii="Noto Sans" w:eastAsia="Times New Roman" w:hAnsi="Noto Sans" w:cs="Noto Sans"/>
                <w:color w:val="000000"/>
                <w:sz w:val="19"/>
                <w:szCs w:val="19"/>
                <w:lang w:val="es-MX" w:eastAsia="es-MX"/>
              </w:rPr>
              <w:t xml:space="preserve"> proporcionalidad de los kits de embalaje</w:t>
            </w:r>
            <w:r w:rsidRPr="00734CEC">
              <w:rPr>
                <w:rFonts w:ascii="Noto Sans" w:eastAsia="Times New Roman" w:hAnsi="Noto Sans" w:cs="Noto Sans"/>
                <w:color w:val="000000"/>
                <w:sz w:val="19"/>
                <w:szCs w:val="19"/>
                <w:lang w:val="es-MX" w:eastAsia="es-MX"/>
              </w:rPr>
              <w:t xml:space="preserve"> no entregados</w:t>
            </w:r>
            <w:r w:rsidR="0019735D" w:rsidRPr="00734CEC">
              <w:rPr>
                <w:rFonts w:ascii="Noto Sans" w:eastAsia="Times New Roman" w:hAnsi="Noto Sans" w:cs="Noto Sans"/>
                <w:color w:val="000000"/>
                <w:sz w:val="19"/>
                <w:szCs w:val="19"/>
                <w:lang w:val="es-MX" w:eastAsia="es-MX"/>
              </w:rPr>
              <w:t xml:space="preserve">, entregados de manera incompleta o no cuenten con las especificaciones </w:t>
            </w:r>
            <w:r w:rsidR="00805DDA" w:rsidRPr="00734CEC">
              <w:rPr>
                <w:rFonts w:ascii="Noto Sans" w:eastAsia="Times New Roman" w:hAnsi="Noto Sans" w:cs="Noto Sans"/>
                <w:color w:val="000000"/>
                <w:sz w:val="19"/>
                <w:szCs w:val="19"/>
                <w:lang w:val="es-MX" w:eastAsia="es-MX"/>
              </w:rPr>
              <w:t>solicitadas</w:t>
            </w:r>
            <w:r w:rsidRPr="00734CEC">
              <w:rPr>
                <w:rFonts w:ascii="Noto Sans" w:eastAsia="Times New Roman" w:hAnsi="Noto Sans" w:cs="Noto Sans"/>
                <w:color w:val="000000"/>
                <w:sz w:val="19"/>
                <w:szCs w:val="19"/>
                <w:lang w:val="es-MX" w:eastAsia="es-MX"/>
              </w:rPr>
              <w:t xml:space="preserve"> y contando </w:t>
            </w:r>
            <w:r w:rsidR="0019735D" w:rsidRPr="00734CEC">
              <w:rPr>
                <w:rFonts w:ascii="Noto Sans" w:eastAsia="Times New Roman" w:hAnsi="Noto Sans" w:cs="Noto Sans"/>
                <w:color w:val="000000"/>
                <w:sz w:val="19"/>
                <w:szCs w:val="19"/>
                <w:lang w:val="es-MX" w:eastAsia="es-MX"/>
              </w:rPr>
              <w:t xml:space="preserve">a partir del día 6 (seis) hábil siguiente posterior a la notificación del fallo. </w:t>
            </w:r>
          </w:p>
        </w:tc>
        <w:tc>
          <w:tcPr>
            <w:tcW w:w="1180" w:type="pct"/>
            <w:vAlign w:val="center"/>
            <w:hideMark/>
          </w:tcPr>
          <w:p w14:paraId="38C8DDA9" w14:textId="0B42CC76" w:rsidR="00A255CA" w:rsidRPr="00734CEC" w:rsidRDefault="00A255CA" w:rsidP="00734CEC">
            <w:pPr>
              <w:jc w:val="both"/>
              <w:rPr>
                <w:rFonts w:ascii="Noto Sans" w:eastAsia="Times New Roman" w:hAnsi="Noto Sans" w:cs="Noto Sans"/>
                <w:color w:val="000000"/>
                <w:sz w:val="19"/>
                <w:szCs w:val="19"/>
                <w:lang w:val="es-MX" w:eastAsia="es-MX"/>
              </w:rPr>
            </w:pPr>
            <w:r w:rsidRPr="00734CEC">
              <w:rPr>
                <w:rFonts w:ascii="Noto Sans" w:eastAsia="Times New Roman" w:hAnsi="Noto Sans" w:cs="Noto Sans"/>
                <w:color w:val="000000"/>
                <w:sz w:val="19"/>
                <w:szCs w:val="19"/>
                <w:lang w:val="es-MX" w:eastAsia="es-MX"/>
              </w:rPr>
              <w:t>0.2% (punto dos por ciento) del valor total del contrato</w:t>
            </w:r>
            <w:r w:rsidR="00C7594D" w:rsidRPr="00734CEC">
              <w:rPr>
                <w:rFonts w:ascii="Noto Sans" w:eastAsia="Times New Roman" w:hAnsi="Noto Sans" w:cs="Noto Sans"/>
                <w:color w:val="000000"/>
                <w:sz w:val="19"/>
                <w:szCs w:val="19"/>
                <w:lang w:val="es-MX" w:eastAsia="es-MX"/>
              </w:rPr>
              <w:t>,</w:t>
            </w:r>
            <w:r w:rsidRPr="00734CEC">
              <w:rPr>
                <w:rFonts w:ascii="Noto Sans" w:eastAsia="Times New Roman" w:hAnsi="Noto Sans" w:cs="Noto Sans"/>
                <w:color w:val="000000"/>
                <w:sz w:val="19"/>
                <w:szCs w:val="19"/>
                <w:lang w:val="es-MX" w:eastAsia="es-MX"/>
              </w:rPr>
              <w:t xml:space="preserve"> sin incluir el IVA. </w:t>
            </w:r>
          </w:p>
        </w:tc>
      </w:tr>
      <w:tr w:rsidR="00A255CA" w:rsidRPr="00734CEC" w14:paraId="38B341AB" w14:textId="77777777" w:rsidTr="00A1333A">
        <w:trPr>
          <w:trHeight w:val="62"/>
          <w:jc w:val="center"/>
        </w:trPr>
        <w:tc>
          <w:tcPr>
            <w:tcW w:w="245" w:type="pct"/>
            <w:vAlign w:val="center"/>
            <w:hideMark/>
          </w:tcPr>
          <w:p w14:paraId="1B1259AB" w14:textId="59B4A109" w:rsidR="00A255CA" w:rsidRPr="00734CEC" w:rsidRDefault="00C7594D" w:rsidP="00734CEC">
            <w:pPr>
              <w:jc w:val="both"/>
              <w:rPr>
                <w:rFonts w:ascii="Noto Sans" w:eastAsia="Times New Roman" w:hAnsi="Noto Sans" w:cs="Noto Sans"/>
                <w:color w:val="000000"/>
                <w:sz w:val="19"/>
                <w:szCs w:val="19"/>
                <w:lang w:val="es-MX" w:eastAsia="es-MX"/>
              </w:rPr>
            </w:pPr>
            <w:r w:rsidRPr="00734CEC">
              <w:rPr>
                <w:rFonts w:ascii="Noto Sans" w:eastAsia="Times New Roman" w:hAnsi="Noto Sans" w:cs="Noto Sans"/>
                <w:color w:val="000000"/>
                <w:sz w:val="19"/>
                <w:szCs w:val="19"/>
                <w:lang w:val="es-MX" w:eastAsia="es-MX"/>
              </w:rPr>
              <w:lastRenderedPageBreak/>
              <w:t>2</w:t>
            </w:r>
          </w:p>
        </w:tc>
        <w:tc>
          <w:tcPr>
            <w:tcW w:w="2033" w:type="pct"/>
            <w:vAlign w:val="center"/>
            <w:hideMark/>
          </w:tcPr>
          <w:p w14:paraId="2A06B590" w14:textId="54D04327" w:rsidR="00A255CA" w:rsidRPr="00734CEC" w:rsidRDefault="00C7594D" w:rsidP="00734CEC">
            <w:pPr>
              <w:jc w:val="both"/>
              <w:rPr>
                <w:rFonts w:ascii="Noto Sans" w:eastAsia="Times New Roman" w:hAnsi="Noto Sans" w:cs="Noto Sans"/>
                <w:color w:val="000000"/>
                <w:sz w:val="19"/>
                <w:szCs w:val="19"/>
                <w:lang w:val="es-MX" w:eastAsia="es-MX"/>
              </w:rPr>
            </w:pPr>
            <w:r w:rsidRPr="00734CEC">
              <w:rPr>
                <w:rFonts w:ascii="Noto Sans" w:eastAsia="Times New Roman" w:hAnsi="Noto Sans" w:cs="Noto Sans"/>
                <w:color w:val="000000"/>
                <w:sz w:val="19"/>
                <w:szCs w:val="19"/>
                <w:lang w:val="es-MX" w:eastAsia="es-MX"/>
              </w:rPr>
              <w:t xml:space="preserve">Cuando el Proveedor no entregue el documento de Procedimiento de sanitización, previamente validado por el administrador del contrato, de acuerdo con lo descrito en el apartado </w:t>
            </w:r>
            <w:r w:rsidRPr="00734CEC">
              <w:rPr>
                <w:rFonts w:ascii="Noto Sans" w:eastAsia="Times New Roman" w:hAnsi="Noto Sans" w:cs="Noto Sans"/>
                <w:b/>
                <w:bCs/>
                <w:color w:val="000000"/>
                <w:sz w:val="19"/>
                <w:szCs w:val="19"/>
                <w:lang w:val="es-MX" w:eastAsia="es-MX"/>
              </w:rPr>
              <w:t>D. EMBALAJE</w:t>
            </w:r>
            <w:r w:rsidRPr="00734CEC">
              <w:rPr>
                <w:rFonts w:ascii="Noto Sans" w:eastAsia="Times New Roman" w:hAnsi="Noto Sans" w:cs="Noto Sans"/>
                <w:color w:val="000000"/>
                <w:sz w:val="19"/>
                <w:szCs w:val="19"/>
                <w:lang w:val="es-MX" w:eastAsia="es-MX"/>
              </w:rPr>
              <w:t xml:space="preserve"> </w:t>
            </w:r>
            <w:proofErr w:type="spellStart"/>
            <w:r w:rsidRPr="00734CEC">
              <w:rPr>
                <w:rFonts w:ascii="Noto Sans" w:eastAsia="Times New Roman" w:hAnsi="Noto Sans" w:cs="Noto Sans"/>
                <w:color w:val="000000"/>
                <w:sz w:val="19"/>
                <w:szCs w:val="19"/>
                <w:lang w:val="es-MX" w:eastAsia="es-MX"/>
              </w:rPr>
              <w:t>subinciso</w:t>
            </w:r>
            <w:proofErr w:type="spellEnd"/>
            <w:r w:rsidRPr="00734CEC">
              <w:rPr>
                <w:rFonts w:ascii="Noto Sans" w:eastAsia="Times New Roman" w:hAnsi="Noto Sans" w:cs="Noto Sans"/>
                <w:color w:val="000000"/>
                <w:sz w:val="19"/>
                <w:szCs w:val="19"/>
                <w:lang w:val="es-MX" w:eastAsia="es-MX"/>
              </w:rPr>
              <w:t xml:space="preserve"> </w:t>
            </w:r>
            <w:r w:rsidRPr="00734CEC">
              <w:rPr>
                <w:rFonts w:ascii="Noto Sans" w:eastAsia="Times New Roman" w:hAnsi="Noto Sans" w:cs="Noto Sans"/>
                <w:b/>
                <w:bCs/>
                <w:color w:val="000000"/>
                <w:sz w:val="19"/>
                <w:szCs w:val="19"/>
                <w:lang w:val="es-MX" w:eastAsia="es-MX"/>
              </w:rPr>
              <w:t>l) Retiro, reutilización y desecho de las cajas</w:t>
            </w:r>
            <w:r w:rsidRPr="00734CEC">
              <w:rPr>
                <w:rFonts w:ascii="Noto Sans" w:eastAsia="Times New Roman" w:hAnsi="Noto Sans" w:cs="Noto Sans"/>
                <w:color w:val="000000"/>
                <w:sz w:val="19"/>
                <w:szCs w:val="19"/>
                <w:lang w:val="es-MX" w:eastAsia="es-MX"/>
              </w:rPr>
              <w:t xml:space="preserve"> del “Anexo Técnico</w:t>
            </w:r>
            <w:r w:rsidR="00805DDA" w:rsidRPr="00734CEC">
              <w:rPr>
                <w:rFonts w:ascii="Noto Sans" w:eastAsia="Times New Roman" w:hAnsi="Noto Sans" w:cs="Noto Sans"/>
                <w:color w:val="000000"/>
                <w:sz w:val="19"/>
                <w:szCs w:val="19"/>
                <w:lang w:val="es-MX" w:eastAsia="es-MX"/>
              </w:rPr>
              <w:t>”.</w:t>
            </w:r>
          </w:p>
        </w:tc>
        <w:tc>
          <w:tcPr>
            <w:tcW w:w="1542" w:type="pct"/>
            <w:vAlign w:val="center"/>
            <w:hideMark/>
          </w:tcPr>
          <w:p w14:paraId="5E7010E1" w14:textId="30B40A3E" w:rsidR="00A255CA" w:rsidRPr="00734CEC" w:rsidRDefault="00C7594D" w:rsidP="00734CEC">
            <w:pPr>
              <w:jc w:val="both"/>
              <w:rPr>
                <w:rFonts w:ascii="Noto Sans" w:eastAsia="Times New Roman" w:hAnsi="Noto Sans" w:cs="Noto Sans"/>
                <w:color w:val="000000"/>
                <w:sz w:val="19"/>
                <w:szCs w:val="19"/>
                <w:lang w:val="es-MX" w:eastAsia="es-MX"/>
              </w:rPr>
            </w:pPr>
            <w:r w:rsidRPr="00734CEC">
              <w:rPr>
                <w:rFonts w:ascii="Noto Sans" w:eastAsia="Times New Roman" w:hAnsi="Noto Sans" w:cs="Noto Sans"/>
                <w:color w:val="000000"/>
                <w:sz w:val="19"/>
                <w:szCs w:val="19"/>
                <w:lang w:val="es-MX" w:eastAsia="es-MX"/>
              </w:rPr>
              <w:t>Por cada día hábil de atraso en la entrega del documento correcto, contado a partir del día 6 (seis) hábil siguiente a la notificación del fallo</w:t>
            </w:r>
            <w:r w:rsidR="00A255CA" w:rsidRPr="00734CEC">
              <w:rPr>
                <w:rFonts w:ascii="Noto Sans" w:eastAsia="Times New Roman" w:hAnsi="Noto Sans" w:cs="Noto Sans"/>
                <w:color w:val="000000"/>
                <w:sz w:val="19"/>
                <w:szCs w:val="19"/>
                <w:lang w:val="es-MX" w:eastAsia="es-MX"/>
              </w:rPr>
              <w:t>.</w:t>
            </w:r>
          </w:p>
        </w:tc>
        <w:tc>
          <w:tcPr>
            <w:tcW w:w="1180" w:type="pct"/>
            <w:vAlign w:val="center"/>
            <w:hideMark/>
          </w:tcPr>
          <w:p w14:paraId="0C447117" w14:textId="7B73001A" w:rsidR="00A255CA" w:rsidRPr="00734CEC" w:rsidRDefault="00A255CA" w:rsidP="00734CEC">
            <w:pPr>
              <w:jc w:val="both"/>
              <w:rPr>
                <w:rFonts w:ascii="Noto Sans" w:eastAsia="Times New Roman" w:hAnsi="Noto Sans" w:cs="Noto Sans"/>
                <w:color w:val="000000"/>
                <w:sz w:val="19"/>
                <w:szCs w:val="19"/>
                <w:lang w:val="es-MX" w:eastAsia="es-MX"/>
              </w:rPr>
            </w:pPr>
            <w:r w:rsidRPr="00734CEC">
              <w:rPr>
                <w:rFonts w:ascii="Noto Sans" w:eastAsia="Times New Roman" w:hAnsi="Noto Sans" w:cs="Noto Sans"/>
                <w:color w:val="000000"/>
                <w:sz w:val="19"/>
                <w:szCs w:val="19"/>
                <w:lang w:val="es-MX" w:eastAsia="es-MX"/>
              </w:rPr>
              <w:t xml:space="preserve">0.2% (punto dos por ciento) del valor </w:t>
            </w:r>
            <w:proofErr w:type="gramStart"/>
            <w:r w:rsidRPr="00734CEC">
              <w:rPr>
                <w:rFonts w:ascii="Noto Sans" w:eastAsia="Times New Roman" w:hAnsi="Noto Sans" w:cs="Noto Sans"/>
                <w:color w:val="000000"/>
                <w:sz w:val="19"/>
                <w:szCs w:val="19"/>
                <w:lang w:val="es-MX" w:eastAsia="es-MX"/>
              </w:rPr>
              <w:t>total  del</w:t>
            </w:r>
            <w:proofErr w:type="gramEnd"/>
            <w:r w:rsidRPr="00734CEC">
              <w:rPr>
                <w:rFonts w:ascii="Noto Sans" w:eastAsia="Times New Roman" w:hAnsi="Noto Sans" w:cs="Noto Sans"/>
                <w:color w:val="000000"/>
                <w:sz w:val="19"/>
                <w:szCs w:val="19"/>
                <w:lang w:val="es-MX" w:eastAsia="es-MX"/>
              </w:rPr>
              <w:t xml:space="preserve"> contrato</w:t>
            </w:r>
            <w:r w:rsidR="00C7594D" w:rsidRPr="00734CEC">
              <w:rPr>
                <w:rFonts w:ascii="Noto Sans" w:eastAsia="Times New Roman" w:hAnsi="Noto Sans" w:cs="Noto Sans"/>
                <w:color w:val="000000"/>
                <w:sz w:val="19"/>
                <w:szCs w:val="19"/>
                <w:lang w:val="es-MX" w:eastAsia="es-MX"/>
              </w:rPr>
              <w:t>,</w:t>
            </w:r>
            <w:r w:rsidRPr="00734CEC">
              <w:rPr>
                <w:rFonts w:ascii="Noto Sans" w:eastAsia="Times New Roman" w:hAnsi="Noto Sans" w:cs="Noto Sans"/>
                <w:color w:val="000000"/>
                <w:sz w:val="19"/>
                <w:szCs w:val="19"/>
                <w:lang w:val="es-MX" w:eastAsia="es-MX"/>
              </w:rPr>
              <w:t xml:space="preserve"> sin incluir el IVA.</w:t>
            </w:r>
          </w:p>
        </w:tc>
      </w:tr>
      <w:tr w:rsidR="00A255CA" w:rsidRPr="00734CEC" w14:paraId="15742FAD" w14:textId="77777777" w:rsidTr="00A1333A">
        <w:trPr>
          <w:trHeight w:val="62"/>
          <w:jc w:val="center"/>
        </w:trPr>
        <w:tc>
          <w:tcPr>
            <w:tcW w:w="245" w:type="pct"/>
            <w:vAlign w:val="center"/>
            <w:hideMark/>
          </w:tcPr>
          <w:p w14:paraId="4FEB0D72" w14:textId="526FD98B" w:rsidR="00A255CA" w:rsidRPr="00734CEC" w:rsidRDefault="00C7594D" w:rsidP="00734CEC">
            <w:pPr>
              <w:jc w:val="both"/>
              <w:rPr>
                <w:rFonts w:ascii="Noto Sans" w:eastAsia="Times New Roman" w:hAnsi="Noto Sans" w:cs="Noto Sans"/>
                <w:color w:val="000000"/>
                <w:sz w:val="19"/>
                <w:szCs w:val="19"/>
                <w:lang w:val="es-MX" w:eastAsia="es-MX"/>
              </w:rPr>
            </w:pPr>
            <w:r w:rsidRPr="00734CEC">
              <w:rPr>
                <w:rFonts w:ascii="Noto Sans" w:eastAsia="Times New Roman" w:hAnsi="Noto Sans" w:cs="Noto Sans"/>
                <w:color w:val="000000"/>
                <w:sz w:val="19"/>
                <w:szCs w:val="19"/>
                <w:lang w:val="es-MX" w:eastAsia="es-MX"/>
              </w:rPr>
              <w:t>3</w:t>
            </w:r>
          </w:p>
        </w:tc>
        <w:tc>
          <w:tcPr>
            <w:tcW w:w="2033" w:type="pct"/>
            <w:vAlign w:val="center"/>
            <w:hideMark/>
          </w:tcPr>
          <w:p w14:paraId="076F9D78" w14:textId="13B4918D" w:rsidR="00A255CA" w:rsidRPr="00734CEC" w:rsidRDefault="00A255CA" w:rsidP="00734CEC">
            <w:pPr>
              <w:jc w:val="both"/>
              <w:rPr>
                <w:rFonts w:ascii="Noto Sans" w:eastAsia="Times New Roman" w:hAnsi="Noto Sans" w:cs="Noto Sans"/>
                <w:color w:val="000000"/>
                <w:sz w:val="19"/>
                <w:szCs w:val="19"/>
                <w:lang w:val="es-MX" w:eastAsia="es-MX"/>
              </w:rPr>
            </w:pPr>
            <w:r w:rsidRPr="00734CEC">
              <w:rPr>
                <w:rFonts w:ascii="Noto Sans" w:eastAsia="Times New Roman" w:hAnsi="Noto Sans" w:cs="Noto Sans"/>
                <w:color w:val="000000"/>
                <w:sz w:val="19"/>
                <w:szCs w:val="19"/>
                <w:lang w:val="es-MX" w:eastAsia="es-MX"/>
              </w:rPr>
              <w:t xml:space="preserve">Cuando el proveedor adjudicado no entregue </w:t>
            </w:r>
            <w:r w:rsidR="00C7594D" w:rsidRPr="00734CEC">
              <w:rPr>
                <w:rFonts w:ascii="Noto Sans" w:eastAsia="Times New Roman" w:hAnsi="Noto Sans" w:cs="Noto Sans"/>
                <w:color w:val="000000"/>
                <w:sz w:val="19"/>
                <w:szCs w:val="19"/>
                <w:lang w:val="es-MX" w:eastAsia="es-MX"/>
              </w:rPr>
              <w:t xml:space="preserve">al administrador del contrato, la </w:t>
            </w:r>
            <w:r w:rsidRPr="00734CEC">
              <w:rPr>
                <w:rFonts w:ascii="Noto Sans" w:eastAsia="Times New Roman" w:hAnsi="Noto Sans" w:cs="Noto Sans"/>
                <w:color w:val="000000"/>
                <w:sz w:val="19"/>
                <w:szCs w:val="19"/>
                <w:lang w:val="es-MX" w:eastAsia="es-MX"/>
              </w:rPr>
              <w:t>minuta y constancia</w:t>
            </w:r>
            <w:r w:rsidR="00C7594D" w:rsidRPr="00734CEC">
              <w:rPr>
                <w:rFonts w:ascii="Noto Sans" w:eastAsia="Times New Roman" w:hAnsi="Noto Sans" w:cs="Noto Sans"/>
                <w:color w:val="000000"/>
                <w:sz w:val="19"/>
                <w:szCs w:val="19"/>
                <w:lang w:val="es-MX" w:eastAsia="es-MX"/>
              </w:rPr>
              <w:t>s</w:t>
            </w:r>
            <w:r w:rsidRPr="00734CEC">
              <w:rPr>
                <w:rFonts w:ascii="Noto Sans" w:eastAsia="Times New Roman" w:hAnsi="Noto Sans" w:cs="Noto Sans"/>
                <w:color w:val="000000"/>
                <w:sz w:val="19"/>
                <w:szCs w:val="19"/>
                <w:lang w:val="es-MX" w:eastAsia="es-MX"/>
              </w:rPr>
              <w:t xml:space="preserve"> de capacitación del personal que recolecta, transporta y entrega paquetes de envío con muestras biológicas</w:t>
            </w:r>
            <w:r w:rsidR="00C7594D" w:rsidRPr="00734CEC">
              <w:rPr>
                <w:rFonts w:ascii="Noto Sans" w:eastAsia="Times New Roman" w:hAnsi="Noto Sans" w:cs="Noto Sans"/>
                <w:color w:val="000000"/>
                <w:sz w:val="19"/>
                <w:szCs w:val="19"/>
                <w:lang w:val="es-MX" w:eastAsia="es-MX"/>
              </w:rPr>
              <w:t>,</w:t>
            </w:r>
            <w:r w:rsidRPr="00734CEC">
              <w:rPr>
                <w:rFonts w:ascii="Noto Sans" w:eastAsia="Times New Roman" w:hAnsi="Noto Sans" w:cs="Noto Sans"/>
                <w:color w:val="000000"/>
                <w:sz w:val="19"/>
                <w:szCs w:val="19"/>
                <w:lang w:val="es-MX" w:eastAsia="es-MX"/>
              </w:rPr>
              <w:t xml:space="preserve"> </w:t>
            </w:r>
            <w:r w:rsidR="00F500BA" w:rsidRPr="00734CEC">
              <w:rPr>
                <w:rFonts w:ascii="Noto Sans" w:eastAsia="Times New Roman" w:hAnsi="Noto Sans" w:cs="Noto Sans"/>
                <w:color w:val="000000"/>
                <w:sz w:val="19"/>
                <w:szCs w:val="19"/>
                <w:lang w:val="es-MX" w:eastAsia="es-MX"/>
              </w:rPr>
              <w:t xml:space="preserve">de acuerdo </w:t>
            </w:r>
            <w:r w:rsidR="00B04093" w:rsidRPr="00734CEC">
              <w:rPr>
                <w:rFonts w:ascii="Noto Sans" w:eastAsia="Times New Roman" w:hAnsi="Noto Sans" w:cs="Noto Sans"/>
                <w:color w:val="000000"/>
                <w:sz w:val="19"/>
                <w:szCs w:val="19"/>
                <w:lang w:val="es-MX" w:eastAsia="es-MX"/>
              </w:rPr>
              <w:t>con</w:t>
            </w:r>
            <w:r w:rsidR="00F500BA" w:rsidRPr="00734CEC">
              <w:rPr>
                <w:rFonts w:ascii="Noto Sans" w:eastAsia="Times New Roman" w:hAnsi="Noto Sans" w:cs="Noto Sans"/>
                <w:color w:val="000000"/>
                <w:sz w:val="19"/>
                <w:szCs w:val="19"/>
                <w:lang w:val="es-MX" w:eastAsia="es-MX"/>
              </w:rPr>
              <w:t xml:space="preserve"> lo descrito en el</w:t>
            </w:r>
            <w:r w:rsidR="00C7594D" w:rsidRPr="00734CEC">
              <w:rPr>
                <w:rFonts w:ascii="Noto Sans" w:eastAsia="Times New Roman" w:hAnsi="Noto Sans" w:cs="Noto Sans"/>
                <w:color w:val="000000"/>
                <w:sz w:val="19"/>
                <w:szCs w:val="19"/>
                <w:lang w:val="es-MX" w:eastAsia="es-MX"/>
              </w:rPr>
              <w:t xml:space="preserve"> apartado</w:t>
            </w:r>
            <w:r w:rsidR="00F500BA" w:rsidRPr="00734CEC">
              <w:rPr>
                <w:rFonts w:ascii="Noto Sans" w:eastAsia="Times New Roman" w:hAnsi="Noto Sans" w:cs="Noto Sans"/>
                <w:color w:val="000000"/>
                <w:sz w:val="19"/>
                <w:szCs w:val="19"/>
                <w:lang w:val="es-MX" w:eastAsia="es-MX"/>
              </w:rPr>
              <w:t xml:space="preserve"> </w:t>
            </w:r>
            <w:r w:rsidR="00C7594D" w:rsidRPr="00734CEC">
              <w:rPr>
                <w:rFonts w:ascii="Noto Sans" w:eastAsia="Times New Roman" w:hAnsi="Noto Sans" w:cs="Noto Sans"/>
                <w:b/>
                <w:bCs/>
                <w:color w:val="000000"/>
                <w:sz w:val="19"/>
                <w:szCs w:val="19"/>
                <w:lang w:val="es-MX" w:eastAsia="es-MX"/>
              </w:rPr>
              <w:t>E. ENVÍO DE PAQUETES</w:t>
            </w:r>
            <w:r w:rsidR="00C7594D" w:rsidRPr="00734CEC">
              <w:rPr>
                <w:rFonts w:ascii="Noto Sans" w:eastAsia="Times New Roman" w:hAnsi="Noto Sans" w:cs="Noto Sans"/>
                <w:color w:val="000000"/>
                <w:sz w:val="19"/>
                <w:szCs w:val="19"/>
                <w:lang w:val="es-MX" w:eastAsia="es-MX"/>
              </w:rPr>
              <w:t xml:space="preserve">, </w:t>
            </w:r>
            <w:proofErr w:type="spellStart"/>
            <w:r w:rsidR="00C7594D" w:rsidRPr="00734CEC">
              <w:rPr>
                <w:rFonts w:ascii="Noto Sans" w:eastAsia="Times New Roman" w:hAnsi="Noto Sans" w:cs="Noto Sans"/>
                <w:color w:val="000000"/>
                <w:sz w:val="19"/>
                <w:szCs w:val="19"/>
                <w:lang w:val="es-MX" w:eastAsia="es-MX"/>
              </w:rPr>
              <w:t>subinciso</w:t>
            </w:r>
            <w:proofErr w:type="spellEnd"/>
            <w:r w:rsidR="00C7594D" w:rsidRPr="00734CEC">
              <w:rPr>
                <w:rFonts w:ascii="Noto Sans" w:eastAsia="Times New Roman" w:hAnsi="Noto Sans" w:cs="Noto Sans"/>
                <w:b/>
                <w:bCs/>
                <w:color w:val="000000"/>
                <w:sz w:val="19"/>
                <w:szCs w:val="19"/>
                <w:lang w:val="es-MX" w:eastAsia="es-MX"/>
              </w:rPr>
              <w:t xml:space="preserve"> f) Condiciones de envío</w:t>
            </w:r>
            <w:r w:rsidR="00C7594D" w:rsidRPr="00734CEC">
              <w:rPr>
                <w:rFonts w:ascii="Noto Sans" w:eastAsia="Times New Roman" w:hAnsi="Noto Sans" w:cs="Noto Sans"/>
                <w:color w:val="000000"/>
                <w:sz w:val="19"/>
                <w:szCs w:val="19"/>
                <w:lang w:val="es-MX" w:eastAsia="es-MX"/>
              </w:rPr>
              <w:t xml:space="preserve">, numeral </w:t>
            </w:r>
            <w:r w:rsidR="00C7594D" w:rsidRPr="00734CEC">
              <w:rPr>
                <w:rFonts w:ascii="Noto Sans" w:eastAsia="Times New Roman" w:hAnsi="Noto Sans" w:cs="Noto Sans"/>
                <w:b/>
                <w:bCs/>
                <w:color w:val="000000"/>
                <w:sz w:val="19"/>
                <w:szCs w:val="19"/>
                <w:lang w:val="es-MX" w:eastAsia="es-MX"/>
              </w:rPr>
              <w:t xml:space="preserve">1.-Integridad de los paquetes de envío </w:t>
            </w:r>
            <w:r w:rsidR="00F500BA" w:rsidRPr="00734CEC">
              <w:rPr>
                <w:rFonts w:ascii="Noto Sans" w:eastAsia="Times New Roman" w:hAnsi="Noto Sans" w:cs="Noto Sans"/>
                <w:b/>
                <w:bCs/>
                <w:color w:val="000000"/>
                <w:sz w:val="19"/>
                <w:szCs w:val="19"/>
                <w:lang w:val="es-MX" w:eastAsia="es-MX"/>
              </w:rPr>
              <w:t>numeral</w:t>
            </w:r>
            <w:r w:rsidR="00F500BA" w:rsidRPr="00734CEC">
              <w:rPr>
                <w:rFonts w:ascii="Noto Sans" w:eastAsia="Times New Roman" w:hAnsi="Noto Sans" w:cs="Noto Sans"/>
                <w:color w:val="000000"/>
                <w:sz w:val="19"/>
                <w:szCs w:val="19"/>
                <w:lang w:val="es-MX" w:eastAsia="es-MX"/>
              </w:rPr>
              <w:t xml:space="preserve"> del </w:t>
            </w:r>
            <w:r w:rsidR="00C7594D" w:rsidRPr="00734CEC">
              <w:rPr>
                <w:rFonts w:ascii="Noto Sans" w:eastAsia="Times New Roman" w:hAnsi="Noto Sans" w:cs="Noto Sans"/>
                <w:color w:val="000000"/>
                <w:sz w:val="19"/>
                <w:szCs w:val="19"/>
                <w:lang w:val="es-MX" w:eastAsia="es-MX"/>
              </w:rPr>
              <w:t>“</w:t>
            </w:r>
            <w:r w:rsidR="00F500BA" w:rsidRPr="00734CEC">
              <w:rPr>
                <w:rFonts w:ascii="Noto Sans" w:eastAsia="Times New Roman" w:hAnsi="Noto Sans" w:cs="Noto Sans"/>
                <w:color w:val="000000"/>
                <w:sz w:val="19"/>
                <w:szCs w:val="19"/>
                <w:lang w:val="es-MX" w:eastAsia="es-MX"/>
              </w:rPr>
              <w:t>Anexo Técnico</w:t>
            </w:r>
            <w:r w:rsidR="00C7594D" w:rsidRPr="00734CEC">
              <w:rPr>
                <w:rFonts w:ascii="Noto Sans" w:eastAsia="Times New Roman" w:hAnsi="Noto Sans" w:cs="Noto Sans"/>
                <w:color w:val="000000"/>
                <w:sz w:val="19"/>
                <w:szCs w:val="19"/>
                <w:lang w:val="es-MX" w:eastAsia="es-MX"/>
              </w:rPr>
              <w:t>”</w:t>
            </w:r>
            <w:r w:rsidR="007B3453" w:rsidRPr="00734CEC">
              <w:rPr>
                <w:rFonts w:ascii="Noto Sans" w:eastAsia="Times New Roman" w:hAnsi="Noto Sans" w:cs="Noto Sans"/>
                <w:color w:val="000000"/>
                <w:sz w:val="19"/>
                <w:szCs w:val="19"/>
                <w:lang w:val="es-MX" w:eastAsia="es-MX"/>
              </w:rPr>
              <w:t>.</w:t>
            </w:r>
          </w:p>
        </w:tc>
        <w:tc>
          <w:tcPr>
            <w:tcW w:w="1542" w:type="pct"/>
            <w:vAlign w:val="center"/>
            <w:hideMark/>
          </w:tcPr>
          <w:p w14:paraId="5FF8A9E8" w14:textId="2C309ED3" w:rsidR="00A255CA" w:rsidRPr="00734CEC" w:rsidRDefault="00C7594D" w:rsidP="00734CEC">
            <w:pPr>
              <w:jc w:val="both"/>
              <w:rPr>
                <w:rFonts w:ascii="Noto Sans" w:eastAsia="Times New Roman" w:hAnsi="Noto Sans" w:cs="Noto Sans"/>
                <w:color w:val="000000"/>
                <w:sz w:val="19"/>
                <w:szCs w:val="19"/>
                <w:lang w:val="es-MX" w:eastAsia="es-MX"/>
              </w:rPr>
            </w:pPr>
            <w:r w:rsidRPr="00734CEC">
              <w:rPr>
                <w:rFonts w:ascii="Noto Sans" w:eastAsia="Times New Roman" w:hAnsi="Noto Sans" w:cs="Noto Sans"/>
                <w:color w:val="000000"/>
                <w:sz w:val="19"/>
                <w:szCs w:val="19"/>
                <w:lang w:val="es-MX" w:eastAsia="es-MX"/>
              </w:rPr>
              <w:t>Por cada día hábil de atraso en la entrega de la minuta y constancias correctos, contado a partir del día 6 (seis) hábil siguiente a la notificación del fallo.</w:t>
            </w:r>
          </w:p>
        </w:tc>
        <w:tc>
          <w:tcPr>
            <w:tcW w:w="1180" w:type="pct"/>
            <w:vAlign w:val="center"/>
            <w:hideMark/>
          </w:tcPr>
          <w:p w14:paraId="619B14A7" w14:textId="1CAA75E1" w:rsidR="00A255CA" w:rsidRPr="00734CEC" w:rsidRDefault="00A255CA" w:rsidP="00734CEC">
            <w:pPr>
              <w:jc w:val="both"/>
              <w:rPr>
                <w:rFonts w:ascii="Noto Sans" w:eastAsia="Times New Roman" w:hAnsi="Noto Sans" w:cs="Noto Sans"/>
                <w:color w:val="000000"/>
                <w:sz w:val="19"/>
                <w:szCs w:val="19"/>
                <w:lang w:val="es-MX" w:eastAsia="es-MX"/>
              </w:rPr>
            </w:pPr>
            <w:r w:rsidRPr="00734CEC">
              <w:rPr>
                <w:rFonts w:ascii="Noto Sans" w:eastAsia="Times New Roman" w:hAnsi="Noto Sans" w:cs="Noto Sans"/>
                <w:color w:val="000000"/>
                <w:sz w:val="19"/>
                <w:szCs w:val="19"/>
                <w:lang w:val="es-MX" w:eastAsia="es-MX"/>
              </w:rPr>
              <w:t>0.2% (punto dos por ciento) del valor total del contrato</w:t>
            </w:r>
            <w:r w:rsidR="00C7594D" w:rsidRPr="00734CEC">
              <w:rPr>
                <w:rFonts w:ascii="Noto Sans" w:eastAsia="Times New Roman" w:hAnsi="Noto Sans" w:cs="Noto Sans"/>
                <w:color w:val="000000"/>
                <w:sz w:val="19"/>
                <w:szCs w:val="19"/>
                <w:lang w:val="es-MX" w:eastAsia="es-MX"/>
              </w:rPr>
              <w:t>,</w:t>
            </w:r>
            <w:r w:rsidRPr="00734CEC">
              <w:rPr>
                <w:rFonts w:ascii="Noto Sans" w:eastAsia="Times New Roman" w:hAnsi="Noto Sans" w:cs="Noto Sans"/>
                <w:color w:val="000000"/>
                <w:sz w:val="19"/>
                <w:szCs w:val="19"/>
                <w:lang w:val="es-MX" w:eastAsia="es-MX"/>
              </w:rPr>
              <w:t xml:space="preserve"> sin incluir el IVA.</w:t>
            </w:r>
          </w:p>
        </w:tc>
      </w:tr>
      <w:tr w:rsidR="00A255CA" w:rsidRPr="00734CEC" w14:paraId="7A922A6A" w14:textId="77777777" w:rsidTr="00A1333A">
        <w:trPr>
          <w:trHeight w:val="1205"/>
          <w:jc w:val="center"/>
        </w:trPr>
        <w:tc>
          <w:tcPr>
            <w:tcW w:w="245" w:type="pct"/>
            <w:vAlign w:val="center"/>
            <w:hideMark/>
          </w:tcPr>
          <w:p w14:paraId="2555ADA1" w14:textId="058BFA54" w:rsidR="00A255CA" w:rsidRPr="00734CEC" w:rsidRDefault="00C7594D" w:rsidP="00734CEC">
            <w:pPr>
              <w:jc w:val="both"/>
              <w:rPr>
                <w:rFonts w:ascii="Noto Sans" w:eastAsia="Times New Roman" w:hAnsi="Noto Sans" w:cs="Noto Sans"/>
                <w:color w:val="000000"/>
                <w:sz w:val="19"/>
                <w:szCs w:val="19"/>
                <w:lang w:val="es-MX" w:eastAsia="es-MX"/>
              </w:rPr>
            </w:pPr>
            <w:r w:rsidRPr="00734CEC">
              <w:rPr>
                <w:rFonts w:ascii="Noto Sans" w:eastAsia="Times New Roman" w:hAnsi="Noto Sans" w:cs="Noto Sans"/>
                <w:color w:val="000000"/>
                <w:sz w:val="19"/>
                <w:szCs w:val="19"/>
                <w:lang w:val="es-MX" w:eastAsia="es-MX"/>
              </w:rPr>
              <w:t>4</w:t>
            </w:r>
          </w:p>
        </w:tc>
        <w:tc>
          <w:tcPr>
            <w:tcW w:w="2033" w:type="pct"/>
            <w:vAlign w:val="center"/>
            <w:hideMark/>
          </w:tcPr>
          <w:p w14:paraId="62F2D2A7" w14:textId="5AF880F8" w:rsidR="00A255CA" w:rsidRPr="00734CEC" w:rsidRDefault="00C7594D" w:rsidP="00734CEC">
            <w:pPr>
              <w:jc w:val="both"/>
              <w:rPr>
                <w:rFonts w:ascii="Noto Sans" w:eastAsia="Times New Roman" w:hAnsi="Noto Sans" w:cs="Noto Sans"/>
                <w:color w:val="000000"/>
                <w:sz w:val="19"/>
                <w:szCs w:val="19"/>
                <w:lang w:val="es-MX" w:eastAsia="es-MX"/>
              </w:rPr>
            </w:pPr>
            <w:r w:rsidRPr="00734CEC">
              <w:rPr>
                <w:rFonts w:ascii="Noto Sans" w:eastAsia="Times New Roman" w:hAnsi="Noto Sans" w:cs="Noto Sans"/>
                <w:color w:val="000000"/>
                <w:sz w:val="19"/>
                <w:szCs w:val="19"/>
                <w:lang w:val="es-MX" w:eastAsia="es-MX"/>
              </w:rPr>
              <w:t xml:space="preserve">Cuando el proveedor adjudicado no entregue al administrador del contrato y jefes o encargados de los LAVE el escrito en hoja membretada con el listado de vehículos que ingresarán a los LAVE durante la vigencia del contrato, de acuerdo con lo descrito en el </w:t>
            </w:r>
            <w:r w:rsidR="00E22274" w:rsidRPr="00734CEC">
              <w:rPr>
                <w:rFonts w:ascii="Noto Sans" w:eastAsia="Times New Roman" w:hAnsi="Noto Sans" w:cs="Noto Sans"/>
                <w:color w:val="000000"/>
                <w:sz w:val="19"/>
                <w:szCs w:val="19"/>
                <w:lang w:val="es-MX" w:eastAsia="es-MX"/>
              </w:rPr>
              <w:t>apartado</w:t>
            </w:r>
            <w:r w:rsidRPr="00734CEC">
              <w:rPr>
                <w:rFonts w:ascii="Noto Sans" w:eastAsia="Times New Roman" w:hAnsi="Noto Sans" w:cs="Noto Sans"/>
                <w:color w:val="000000"/>
                <w:sz w:val="19"/>
                <w:szCs w:val="19"/>
                <w:lang w:val="es-MX" w:eastAsia="es-MX"/>
              </w:rPr>
              <w:t xml:space="preserve"> </w:t>
            </w:r>
            <w:r w:rsidRPr="00734CEC">
              <w:rPr>
                <w:rFonts w:ascii="Noto Sans" w:eastAsia="Times New Roman" w:hAnsi="Noto Sans" w:cs="Noto Sans"/>
                <w:b/>
                <w:bCs/>
                <w:color w:val="000000"/>
                <w:sz w:val="19"/>
                <w:szCs w:val="19"/>
                <w:lang w:val="es-MX" w:eastAsia="es-MX"/>
              </w:rPr>
              <w:t>E. ENVÍO DE PAQUETES</w:t>
            </w:r>
            <w:r w:rsidRPr="00734CEC">
              <w:rPr>
                <w:rFonts w:ascii="Noto Sans" w:eastAsia="Times New Roman" w:hAnsi="Noto Sans" w:cs="Noto Sans"/>
                <w:color w:val="000000"/>
                <w:sz w:val="19"/>
                <w:szCs w:val="19"/>
                <w:lang w:val="es-MX" w:eastAsia="es-MX"/>
              </w:rPr>
              <w:t xml:space="preserve">, </w:t>
            </w:r>
            <w:proofErr w:type="spellStart"/>
            <w:r w:rsidRPr="00734CEC">
              <w:rPr>
                <w:rFonts w:ascii="Noto Sans" w:eastAsia="Times New Roman" w:hAnsi="Noto Sans" w:cs="Noto Sans"/>
                <w:color w:val="000000"/>
                <w:sz w:val="19"/>
                <w:szCs w:val="19"/>
                <w:lang w:val="es-MX" w:eastAsia="es-MX"/>
              </w:rPr>
              <w:t>subinciso</w:t>
            </w:r>
            <w:proofErr w:type="spellEnd"/>
            <w:r w:rsidRPr="00734CEC">
              <w:rPr>
                <w:rFonts w:ascii="Noto Sans" w:eastAsia="Times New Roman" w:hAnsi="Noto Sans" w:cs="Noto Sans"/>
                <w:color w:val="000000"/>
                <w:sz w:val="19"/>
                <w:szCs w:val="19"/>
                <w:lang w:val="es-MX" w:eastAsia="es-MX"/>
              </w:rPr>
              <w:t xml:space="preserve"> </w:t>
            </w:r>
            <w:r w:rsidRPr="00734CEC">
              <w:rPr>
                <w:rFonts w:ascii="Noto Sans" w:eastAsia="Times New Roman" w:hAnsi="Noto Sans" w:cs="Noto Sans"/>
                <w:b/>
                <w:bCs/>
                <w:color w:val="000000"/>
                <w:sz w:val="19"/>
                <w:szCs w:val="19"/>
                <w:lang w:val="es-MX" w:eastAsia="es-MX"/>
              </w:rPr>
              <w:t>i) Vehículos para transporte</w:t>
            </w:r>
            <w:r w:rsidRPr="00734CEC">
              <w:rPr>
                <w:rFonts w:ascii="Noto Sans" w:eastAsia="Times New Roman" w:hAnsi="Noto Sans" w:cs="Noto Sans"/>
                <w:color w:val="000000"/>
                <w:sz w:val="19"/>
                <w:szCs w:val="19"/>
                <w:lang w:val="es-MX" w:eastAsia="es-MX"/>
              </w:rPr>
              <w:t xml:space="preserve"> del </w:t>
            </w:r>
            <w:r w:rsidR="00E22274" w:rsidRPr="00734CEC">
              <w:rPr>
                <w:rFonts w:ascii="Noto Sans" w:eastAsia="Times New Roman" w:hAnsi="Noto Sans" w:cs="Noto Sans"/>
                <w:color w:val="000000"/>
                <w:sz w:val="19"/>
                <w:szCs w:val="19"/>
                <w:lang w:val="es-MX" w:eastAsia="es-MX"/>
              </w:rPr>
              <w:t>“A</w:t>
            </w:r>
            <w:r w:rsidRPr="00734CEC">
              <w:rPr>
                <w:rFonts w:ascii="Noto Sans" w:eastAsia="Times New Roman" w:hAnsi="Noto Sans" w:cs="Noto Sans"/>
                <w:color w:val="000000"/>
                <w:sz w:val="19"/>
                <w:szCs w:val="19"/>
                <w:lang w:val="es-MX" w:eastAsia="es-MX"/>
              </w:rPr>
              <w:t>nexo Técnico</w:t>
            </w:r>
            <w:r w:rsidR="00E22274" w:rsidRPr="00734CEC">
              <w:rPr>
                <w:rFonts w:ascii="Noto Sans" w:eastAsia="Times New Roman" w:hAnsi="Noto Sans" w:cs="Noto Sans"/>
                <w:color w:val="000000"/>
                <w:sz w:val="19"/>
                <w:szCs w:val="19"/>
                <w:lang w:val="es-MX" w:eastAsia="es-MX"/>
              </w:rPr>
              <w:t>”</w:t>
            </w:r>
            <w:r w:rsidRPr="00734CEC">
              <w:rPr>
                <w:rFonts w:ascii="Noto Sans" w:eastAsia="Times New Roman" w:hAnsi="Noto Sans" w:cs="Noto Sans"/>
                <w:color w:val="000000"/>
                <w:sz w:val="19"/>
                <w:szCs w:val="19"/>
                <w:lang w:val="es-MX" w:eastAsia="es-MX"/>
              </w:rPr>
              <w:t>.</w:t>
            </w:r>
          </w:p>
        </w:tc>
        <w:tc>
          <w:tcPr>
            <w:tcW w:w="1542" w:type="pct"/>
            <w:vAlign w:val="center"/>
            <w:hideMark/>
          </w:tcPr>
          <w:p w14:paraId="70B32BBF" w14:textId="15493249" w:rsidR="00E22274" w:rsidRPr="00734CEC" w:rsidRDefault="00E22274" w:rsidP="00734CEC">
            <w:pPr>
              <w:jc w:val="both"/>
              <w:rPr>
                <w:rFonts w:ascii="Noto Sans" w:eastAsia="Times New Roman" w:hAnsi="Noto Sans" w:cs="Noto Sans"/>
                <w:color w:val="000000"/>
                <w:sz w:val="19"/>
                <w:szCs w:val="19"/>
                <w:lang w:val="es-MX" w:eastAsia="es-MX"/>
              </w:rPr>
            </w:pPr>
            <w:r w:rsidRPr="00734CEC">
              <w:rPr>
                <w:rFonts w:ascii="Noto Sans" w:eastAsia="Times New Roman" w:hAnsi="Noto Sans" w:cs="Noto Sans"/>
                <w:color w:val="000000"/>
                <w:sz w:val="19"/>
                <w:szCs w:val="19"/>
                <w:lang w:val="es-MX" w:eastAsia="es-MX"/>
              </w:rPr>
              <w:t>Por cada día hábil de atraso entrega del documento correcto a partir del día 11 (once) hábil posterior a la notificación del fallo.</w:t>
            </w:r>
          </w:p>
          <w:p w14:paraId="1888305B" w14:textId="5B99DFE7" w:rsidR="00A255CA" w:rsidRPr="00734CEC" w:rsidRDefault="00A255CA" w:rsidP="00734CEC">
            <w:pPr>
              <w:jc w:val="both"/>
              <w:rPr>
                <w:rFonts w:ascii="Noto Sans" w:eastAsia="Times New Roman" w:hAnsi="Noto Sans" w:cs="Noto Sans"/>
                <w:color w:val="000000"/>
                <w:sz w:val="19"/>
                <w:szCs w:val="19"/>
                <w:lang w:val="es-MX" w:eastAsia="es-MX"/>
              </w:rPr>
            </w:pPr>
          </w:p>
        </w:tc>
        <w:tc>
          <w:tcPr>
            <w:tcW w:w="1180" w:type="pct"/>
            <w:vAlign w:val="center"/>
            <w:hideMark/>
          </w:tcPr>
          <w:p w14:paraId="3BB3C4D0" w14:textId="0D792451" w:rsidR="00A255CA" w:rsidRPr="00734CEC" w:rsidRDefault="00A255CA" w:rsidP="00734CEC">
            <w:pPr>
              <w:jc w:val="both"/>
              <w:rPr>
                <w:rFonts w:ascii="Noto Sans" w:eastAsia="Times New Roman" w:hAnsi="Noto Sans" w:cs="Noto Sans"/>
                <w:color w:val="000000"/>
                <w:sz w:val="19"/>
                <w:szCs w:val="19"/>
                <w:lang w:val="es-MX" w:eastAsia="es-MX"/>
              </w:rPr>
            </w:pPr>
            <w:r w:rsidRPr="00734CEC">
              <w:rPr>
                <w:rFonts w:ascii="Noto Sans" w:eastAsia="Times New Roman" w:hAnsi="Noto Sans" w:cs="Noto Sans"/>
                <w:color w:val="000000"/>
                <w:sz w:val="19"/>
                <w:szCs w:val="19"/>
                <w:lang w:val="es-MX" w:eastAsia="es-MX"/>
              </w:rPr>
              <w:t>0.2% (punto dos por ciento) del valor total del contrato</w:t>
            </w:r>
            <w:r w:rsidR="00E22274" w:rsidRPr="00734CEC">
              <w:rPr>
                <w:rFonts w:ascii="Noto Sans" w:eastAsia="Times New Roman" w:hAnsi="Noto Sans" w:cs="Noto Sans"/>
                <w:color w:val="000000"/>
                <w:sz w:val="19"/>
                <w:szCs w:val="19"/>
                <w:lang w:val="es-MX" w:eastAsia="es-MX"/>
              </w:rPr>
              <w:t>,</w:t>
            </w:r>
            <w:r w:rsidRPr="00734CEC">
              <w:rPr>
                <w:rFonts w:ascii="Noto Sans" w:eastAsia="Times New Roman" w:hAnsi="Noto Sans" w:cs="Noto Sans"/>
                <w:color w:val="000000"/>
                <w:sz w:val="19"/>
                <w:szCs w:val="19"/>
                <w:lang w:val="es-MX" w:eastAsia="es-MX"/>
              </w:rPr>
              <w:t xml:space="preserve"> sin incluir el IVA.</w:t>
            </w:r>
          </w:p>
        </w:tc>
      </w:tr>
      <w:tr w:rsidR="00A255CA" w:rsidRPr="00734CEC" w14:paraId="5A99187A" w14:textId="77777777" w:rsidTr="00A1333A">
        <w:trPr>
          <w:trHeight w:val="907"/>
          <w:jc w:val="center"/>
        </w:trPr>
        <w:tc>
          <w:tcPr>
            <w:tcW w:w="245" w:type="pct"/>
            <w:vAlign w:val="center"/>
            <w:hideMark/>
          </w:tcPr>
          <w:p w14:paraId="54720FF4" w14:textId="47AB9661" w:rsidR="00A255CA" w:rsidRPr="00734CEC" w:rsidRDefault="00E22274" w:rsidP="00734CEC">
            <w:pPr>
              <w:jc w:val="both"/>
              <w:rPr>
                <w:rFonts w:ascii="Noto Sans" w:eastAsia="Times New Roman" w:hAnsi="Noto Sans" w:cs="Noto Sans"/>
                <w:color w:val="000000"/>
                <w:sz w:val="19"/>
                <w:szCs w:val="19"/>
                <w:lang w:val="es-MX" w:eastAsia="es-MX"/>
              </w:rPr>
            </w:pPr>
            <w:r w:rsidRPr="00734CEC">
              <w:rPr>
                <w:rFonts w:ascii="Noto Sans" w:eastAsia="Times New Roman" w:hAnsi="Noto Sans" w:cs="Noto Sans"/>
                <w:color w:val="000000"/>
                <w:sz w:val="19"/>
                <w:szCs w:val="19"/>
                <w:lang w:val="es-MX" w:eastAsia="es-MX"/>
              </w:rPr>
              <w:t>5</w:t>
            </w:r>
          </w:p>
        </w:tc>
        <w:tc>
          <w:tcPr>
            <w:tcW w:w="2033" w:type="pct"/>
            <w:vAlign w:val="center"/>
            <w:hideMark/>
          </w:tcPr>
          <w:p w14:paraId="36DAEFC3" w14:textId="0B89C641" w:rsidR="00A255CA" w:rsidRPr="00734CEC" w:rsidRDefault="00A255CA" w:rsidP="00734CEC">
            <w:pPr>
              <w:jc w:val="both"/>
              <w:rPr>
                <w:rFonts w:ascii="Noto Sans" w:eastAsia="Times New Roman" w:hAnsi="Noto Sans" w:cs="Noto Sans"/>
                <w:color w:val="000000"/>
                <w:sz w:val="19"/>
                <w:szCs w:val="19"/>
                <w:lang w:val="es-MX" w:eastAsia="es-MX"/>
              </w:rPr>
            </w:pPr>
            <w:r w:rsidRPr="00734CEC">
              <w:rPr>
                <w:rFonts w:ascii="Noto Sans" w:eastAsia="Times New Roman" w:hAnsi="Noto Sans" w:cs="Noto Sans"/>
                <w:color w:val="000000"/>
                <w:sz w:val="19"/>
                <w:szCs w:val="19"/>
                <w:lang w:val="es-MX" w:eastAsia="es-MX"/>
              </w:rPr>
              <w:t xml:space="preserve">Cuando el Proveedor no entregue el </w:t>
            </w:r>
            <w:r w:rsidR="00E22274" w:rsidRPr="00734CEC">
              <w:rPr>
                <w:rFonts w:ascii="Noto Sans" w:eastAsia="Times New Roman" w:hAnsi="Noto Sans" w:cs="Noto Sans"/>
                <w:color w:val="000000"/>
                <w:sz w:val="19"/>
                <w:szCs w:val="19"/>
                <w:lang w:val="es-MX" w:eastAsia="es-MX"/>
              </w:rPr>
              <w:t>“P</w:t>
            </w:r>
            <w:r w:rsidRPr="00734CEC">
              <w:rPr>
                <w:rFonts w:ascii="Noto Sans" w:eastAsia="Times New Roman" w:hAnsi="Noto Sans" w:cs="Noto Sans"/>
                <w:color w:val="000000"/>
                <w:sz w:val="19"/>
                <w:szCs w:val="19"/>
                <w:lang w:val="es-MX" w:eastAsia="es-MX"/>
              </w:rPr>
              <w:t>rocedimiento de trazabilidad de envíos</w:t>
            </w:r>
            <w:r w:rsidR="00E22274" w:rsidRPr="00734CEC">
              <w:rPr>
                <w:rFonts w:ascii="Noto Sans" w:eastAsia="Times New Roman" w:hAnsi="Noto Sans" w:cs="Noto Sans"/>
                <w:color w:val="000000"/>
                <w:sz w:val="19"/>
                <w:szCs w:val="19"/>
                <w:lang w:val="es-MX" w:eastAsia="es-MX"/>
              </w:rPr>
              <w:t>”</w:t>
            </w:r>
            <w:r w:rsidRPr="00734CEC">
              <w:rPr>
                <w:rFonts w:ascii="Noto Sans" w:eastAsia="Times New Roman" w:hAnsi="Noto Sans" w:cs="Noto Sans"/>
                <w:color w:val="000000"/>
                <w:sz w:val="19"/>
                <w:szCs w:val="19"/>
                <w:lang w:val="es-MX" w:eastAsia="es-MX"/>
              </w:rPr>
              <w:t xml:space="preserve"> y la información necesaria para la trazabilidad del servicio de acuerdo a lo establecido</w:t>
            </w:r>
            <w:r w:rsidR="002C6EF9" w:rsidRPr="00734CEC">
              <w:rPr>
                <w:rFonts w:ascii="Noto Sans" w:eastAsia="Times New Roman" w:hAnsi="Noto Sans" w:cs="Noto Sans"/>
                <w:color w:val="000000"/>
                <w:sz w:val="19"/>
                <w:szCs w:val="19"/>
                <w:lang w:val="es-MX" w:eastAsia="es-MX"/>
              </w:rPr>
              <w:t xml:space="preserve"> en el apartado </w:t>
            </w:r>
            <w:r w:rsidR="002C6EF9" w:rsidRPr="00734CEC">
              <w:rPr>
                <w:rFonts w:ascii="Noto Sans" w:eastAsia="Times New Roman" w:hAnsi="Noto Sans" w:cs="Noto Sans"/>
                <w:b/>
                <w:bCs/>
                <w:color w:val="000000"/>
                <w:sz w:val="19"/>
                <w:szCs w:val="19"/>
                <w:lang w:val="es-MX" w:eastAsia="es-MX"/>
              </w:rPr>
              <w:t>G</w:t>
            </w:r>
            <w:r w:rsidRPr="00734CEC">
              <w:rPr>
                <w:rFonts w:ascii="Noto Sans" w:eastAsia="Times New Roman" w:hAnsi="Noto Sans" w:cs="Noto Sans"/>
                <w:b/>
                <w:bCs/>
                <w:color w:val="000000"/>
                <w:sz w:val="19"/>
                <w:szCs w:val="19"/>
                <w:lang w:val="es-MX" w:eastAsia="es-MX"/>
              </w:rPr>
              <w:t>.</w:t>
            </w:r>
            <w:r w:rsidR="002C6EF9" w:rsidRPr="00734CEC">
              <w:rPr>
                <w:rFonts w:ascii="Noto Sans" w:eastAsia="Times New Roman" w:hAnsi="Noto Sans" w:cs="Noto Sans"/>
                <w:b/>
                <w:bCs/>
                <w:color w:val="000000"/>
                <w:sz w:val="19"/>
                <w:szCs w:val="19"/>
                <w:lang w:val="es-MX" w:eastAsia="es-MX"/>
              </w:rPr>
              <w:t xml:space="preserve"> TRAZABILIDAD DE TEMPERATURA Y ENVÍOS</w:t>
            </w:r>
            <w:r w:rsidR="002C6EF9" w:rsidRPr="00734CEC">
              <w:rPr>
                <w:rFonts w:ascii="Noto Sans" w:eastAsia="Times New Roman" w:hAnsi="Noto Sans" w:cs="Noto Sans"/>
                <w:color w:val="000000"/>
                <w:sz w:val="19"/>
                <w:szCs w:val="19"/>
                <w:lang w:val="es-MX" w:eastAsia="es-MX"/>
              </w:rPr>
              <w:t>, numeral</w:t>
            </w:r>
            <w:r w:rsidRPr="00734CEC">
              <w:rPr>
                <w:rFonts w:ascii="Noto Sans" w:eastAsia="Times New Roman" w:hAnsi="Noto Sans" w:cs="Noto Sans"/>
                <w:color w:val="000000"/>
                <w:sz w:val="19"/>
                <w:szCs w:val="19"/>
                <w:lang w:val="es-MX" w:eastAsia="es-MX"/>
              </w:rPr>
              <w:t xml:space="preserve"> </w:t>
            </w:r>
            <w:r w:rsidRPr="00734CEC">
              <w:rPr>
                <w:rFonts w:ascii="Noto Sans" w:eastAsia="Times New Roman" w:hAnsi="Noto Sans" w:cs="Noto Sans"/>
                <w:b/>
                <w:bCs/>
                <w:color w:val="000000"/>
                <w:sz w:val="19"/>
                <w:szCs w:val="19"/>
                <w:lang w:val="es-MX" w:eastAsia="es-MX"/>
              </w:rPr>
              <w:t>3</w:t>
            </w:r>
            <w:r w:rsidR="002C6EF9" w:rsidRPr="00734CEC">
              <w:rPr>
                <w:rFonts w:ascii="Noto Sans" w:eastAsia="Times New Roman" w:hAnsi="Noto Sans" w:cs="Noto Sans"/>
                <w:color w:val="000000"/>
                <w:sz w:val="19"/>
                <w:szCs w:val="19"/>
                <w:lang w:val="es-MX" w:eastAsia="es-MX"/>
              </w:rPr>
              <w:t xml:space="preserve"> del “Anexo Técnico”</w:t>
            </w:r>
            <w:r w:rsidR="00D92B55" w:rsidRPr="00734CEC">
              <w:rPr>
                <w:rFonts w:ascii="Noto Sans" w:eastAsia="Times New Roman" w:hAnsi="Noto Sans" w:cs="Noto Sans"/>
                <w:color w:val="000000"/>
                <w:sz w:val="19"/>
                <w:szCs w:val="19"/>
                <w:lang w:val="es-MX" w:eastAsia="es-MX"/>
              </w:rPr>
              <w:t>.</w:t>
            </w:r>
          </w:p>
        </w:tc>
        <w:tc>
          <w:tcPr>
            <w:tcW w:w="1542" w:type="pct"/>
            <w:vAlign w:val="center"/>
            <w:hideMark/>
          </w:tcPr>
          <w:p w14:paraId="082CE9CE" w14:textId="0BD51AE2" w:rsidR="00A255CA" w:rsidRPr="00734CEC" w:rsidRDefault="00E22274" w:rsidP="00734CEC">
            <w:pPr>
              <w:jc w:val="both"/>
              <w:rPr>
                <w:rFonts w:ascii="Noto Sans" w:eastAsia="Times New Roman" w:hAnsi="Noto Sans" w:cs="Noto Sans"/>
                <w:color w:val="000000"/>
                <w:sz w:val="19"/>
                <w:szCs w:val="19"/>
                <w:lang w:val="es-MX" w:eastAsia="es-MX"/>
              </w:rPr>
            </w:pPr>
            <w:r w:rsidRPr="00734CEC">
              <w:rPr>
                <w:rFonts w:ascii="Noto Sans" w:eastAsia="Times New Roman" w:hAnsi="Noto Sans" w:cs="Noto Sans"/>
                <w:color w:val="000000"/>
                <w:sz w:val="19"/>
                <w:szCs w:val="19"/>
                <w:lang w:val="es-MX" w:eastAsia="es-MX"/>
              </w:rPr>
              <w:t xml:space="preserve">Por cada día hábil de incumplimiento en la entrega del “Procedimiento de trazabilidad de los envíos” partir del día </w:t>
            </w:r>
            <w:r w:rsidR="006475B3" w:rsidRPr="00734CEC">
              <w:rPr>
                <w:rFonts w:ascii="Noto Sans" w:eastAsia="Times New Roman" w:hAnsi="Noto Sans" w:cs="Noto Sans"/>
                <w:color w:val="000000"/>
                <w:sz w:val="19"/>
                <w:szCs w:val="19"/>
                <w:lang w:val="es-MX" w:eastAsia="es-MX"/>
              </w:rPr>
              <w:t>4</w:t>
            </w:r>
            <w:r w:rsidR="00805DDA" w:rsidRPr="00734CEC">
              <w:rPr>
                <w:rFonts w:ascii="Noto Sans" w:eastAsia="Times New Roman" w:hAnsi="Noto Sans" w:cs="Noto Sans"/>
                <w:color w:val="000000"/>
                <w:sz w:val="19"/>
                <w:szCs w:val="19"/>
                <w:lang w:val="es-MX" w:eastAsia="es-MX"/>
              </w:rPr>
              <w:t xml:space="preserve"> </w:t>
            </w:r>
            <w:r w:rsidRPr="00734CEC">
              <w:rPr>
                <w:rFonts w:ascii="Noto Sans" w:eastAsia="Times New Roman" w:hAnsi="Noto Sans" w:cs="Noto Sans"/>
                <w:color w:val="000000"/>
                <w:sz w:val="19"/>
                <w:szCs w:val="19"/>
                <w:lang w:val="es-MX" w:eastAsia="es-MX"/>
              </w:rPr>
              <w:t>(</w:t>
            </w:r>
            <w:r w:rsidR="006475B3" w:rsidRPr="00734CEC">
              <w:rPr>
                <w:rFonts w:ascii="Noto Sans" w:eastAsia="Times New Roman" w:hAnsi="Noto Sans" w:cs="Noto Sans"/>
                <w:color w:val="000000"/>
                <w:sz w:val="19"/>
                <w:szCs w:val="19"/>
                <w:lang w:val="es-MX" w:eastAsia="es-MX"/>
              </w:rPr>
              <w:t>cuatro</w:t>
            </w:r>
            <w:r w:rsidRPr="00734CEC">
              <w:rPr>
                <w:rFonts w:ascii="Noto Sans" w:eastAsia="Times New Roman" w:hAnsi="Noto Sans" w:cs="Noto Sans"/>
                <w:color w:val="000000"/>
                <w:sz w:val="19"/>
                <w:szCs w:val="19"/>
                <w:lang w:val="es-MX" w:eastAsia="es-MX"/>
              </w:rPr>
              <w:t>) hábil posterior a la notificación del fallo.</w:t>
            </w:r>
          </w:p>
        </w:tc>
        <w:tc>
          <w:tcPr>
            <w:tcW w:w="1180" w:type="pct"/>
            <w:vAlign w:val="center"/>
            <w:hideMark/>
          </w:tcPr>
          <w:p w14:paraId="3E122EC5" w14:textId="2E6EBA7B" w:rsidR="00A255CA" w:rsidRPr="00734CEC" w:rsidRDefault="00A255CA" w:rsidP="00734CEC">
            <w:pPr>
              <w:jc w:val="both"/>
              <w:rPr>
                <w:rFonts w:ascii="Noto Sans" w:eastAsia="Times New Roman" w:hAnsi="Noto Sans" w:cs="Noto Sans"/>
                <w:color w:val="000000"/>
                <w:sz w:val="19"/>
                <w:szCs w:val="19"/>
                <w:lang w:val="es-MX" w:eastAsia="es-MX"/>
              </w:rPr>
            </w:pPr>
            <w:r w:rsidRPr="00734CEC">
              <w:rPr>
                <w:rFonts w:ascii="Noto Sans" w:eastAsia="Times New Roman" w:hAnsi="Noto Sans" w:cs="Noto Sans"/>
                <w:color w:val="000000"/>
                <w:sz w:val="19"/>
                <w:szCs w:val="19"/>
                <w:lang w:val="es-MX" w:eastAsia="es-MX"/>
              </w:rPr>
              <w:t>0.2% (punto dos por ciento) del valor total del contrato</w:t>
            </w:r>
            <w:r w:rsidR="00E22274" w:rsidRPr="00734CEC">
              <w:rPr>
                <w:rFonts w:ascii="Noto Sans" w:eastAsia="Times New Roman" w:hAnsi="Noto Sans" w:cs="Noto Sans"/>
                <w:color w:val="000000"/>
                <w:sz w:val="19"/>
                <w:szCs w:val="19"/>
                <w:lang w:val="es-MX" w:eastAsia="es-MX"/>
              </w:rPr>
              <w:t>,</w:t>
            </w:r>
            <w:r w:rsidRPr="00734CEC">
              <w:rPr>
                <w:rFonts w:ascii="Noto Sans" w:eastAsia="Times New Roman" w:hAnsi="Noto Sans" w:cs="Noto Sans"/>
                <w:color w:val="000000"/>
                <w:sz w:val="19"/>
                <w:szCs w:val="19"/>
                <w:lang w:val="es-MX" w:eastAsia="es-MX"/>
              </w:rPr>
              <w:t xml:space="preserve"> sin incluir el IVA.</w:t>
            </w:r>
          </w:p>
        </w:tc>
      </w:tr>
      <w:tr w:rsidR="00A255CA" w:rsidRPr="00734CEC" w14:paraId="29B80BC0" w14:textId="77777777" w:rsidTr="00734CEC">
        <w:trPr>
          <w:trHeight w:val="583"/>
          <w:jc w:val="center"/>
        </w:trPr>
        <w:tc>
          <w:tcPr>
            <w:tcW w:w="245" w:type="pct"/>
            <w:vAlign w:val="center"/>
          </w:tcPr>
          <w:p w14:paraId="1B8565BD" w14:textId="253140FB" w:rsidR="00A255CA" w:rsidRPr="00734CEC" w:rsidRDefault="002C6EF9" w:rsidP="00734CEC">
            <w:pPr>
              <w:jc w:val="both"/>
              <w:rPr>
                <w:rFonts w:ascii="Noto Sans" w:eastAsia="Times New Roman" w:hAnsi="Noto Sans" w:cs="Noto Sans"/>
                <w:color w:val="000000"/>
                <w:sz w:val="19"/>
                <w:szCs w:val="19"/>
                <w:lang w:val="es-MX" w:eastAsia="es-MX"/>
              </w:rPr>
            </w:pPr>
            <w:r w:rsidRPr="00734CEC">
              <w:rPr>
                <w:rFonts w:ascii="Noto Sans" w:eastAsia="Times New Roman" w:hAnsi="Noto Sans" w:cs="Noto Sans"/>
                <w:color w:val="000000"/>
                <w:sz w:val="19"/>
                <w:szCs w:val="19"/>
                <w:lang w:val="es-MX" w:eastAsia="es-MX"/>
              </w:rPr>
              <w:t>6</w:t>
            </w:r>
          </w:p>
        </w:tc>
        <w:tc>
          <w:tcPr>
            <w:tcW w:w="2033" w:type="pct"/>
            <w:vAlign w:val="center"/>
            <w:hideMark/>
          </w:tcPr>
          <w:p w14:paraId="679CB8C8" w14:textId="0CD67C00" w:rsidR="00A255CA" w:rsidRPr="00734CEC" w:rsidRDefault="00A255CA" w:rsidP="00734CEC">
            <w:pPr>
              <w:jc w:val="both"/>
              <w:rPr>
                <w:rFonts w:ascii="Noto Sans" w:eastAsia="Times New Roman" w:hAnsi="Noto Sans" w:cs="Noto Sans"/>
                <w:color w:val="000000"/>
                <w:sz w:val="19"/>
                <w:szCs w:val="19"/>
                <w:lang w:val="es-MX" w:eastAsia="es-MX"/>
              </w:rPr>
            </w:pPr>
            <w:r w:rsidRPr="00734CEC">
              <w:rPr>
                <w:rFonts w:ascii="Noto Sans" w:eastAsia="Times New Roman" w:hAnsi="Noto Sans" w:cs="Noto Sans"/>
                <w:color w:val="000000"/>
                <w:sz w:val="19"/>
                <w:szCs w:val="19"/>
                <w:lang w:val="es-MX" w:eastAsia="es-MX"/>
              </w:rPr>
              <w:t>Cuando el Proveedor no cumpla con la entrega de los trazadores de temperatura descritos</w:t>
            </w:r>
            <w:r w:rsidR="00E22274" w:rsidRPr="00734CEC">
              <w:rPr>
                <w:rFonts w:ascii="Noto Sans" w:eastAsia="Times New Roman" w:hAnsi="Noto Sans" w:cs="Noto Sans"/>
                <w:color w:val="000000"/>
                <w:sz w:val="19"/>
                <w:szCs w:val="19"/>
                <w:lang w:val="es-MX" w:eastAsia="es-MX"/>
              </w:rPr>
              <w:t xml:space="preserve"> en el apartado</w:t>
            </w:r>
            <w:r w:rsidRPr="00734CEC">
              <w:rPr>
                <w:rFonts w:ascii="Noto Sans" w:eastAsia="Times New Roman" w:hAnsi="Noto Sans" w:cs="Noto Sans"/>
                <w:color w:val="000000"/>
                <w:sz w:val="19"/>
                <w:szCs w:val="19"/>
                <w:lang w:val="es-MX" w:eastAsia="es-MX"/>
              </w:rPr>
              <w:t xml:space="preserve"> </w:t>
            </w:r>
            <w:r w:rsidR="003872FA" w:rsidRPr="00734CEC">
              <w:rPr>
                <w:rFonts w:ascii="Noto Sans" w:eastAsia="Times New Roman" w:hAnsi="Noto Sans" w:cs="Noto Sans"/>
                <w:b/>
                <w:bCs/>
                <w:color w:val="000000"/>
                <w:sz w:val="19"/>
                <w:szCs w:val="19"/>
                <w:lang w:val="es-MX" w:eastAsia="es-MX"/>
              </w:rPr>
              <w:t>G</w:t>
            </w:r>
            <w:r w:rsidRPr="00734CEC">
              <w:rPr>
                <w:rFonts w:ascii="Noto Sans" w:eastAsia="Times New Roman" w:hAnsi="Noto Sans" w:cs="Noto Sans"/>
                <w:b/>
                <w:bCs/>
                <w:color w:val="000000"/>
                <w:sz w:val="19"/>
                <w:szCs w:val="19"/>
                <w:lang w:val="es-MX" w:eastAsia="es-MX"/>
              </w:rPr>
              <w:t>.</w:t>
            </w:r>
            <w:r w:rsidR="00E22274" w:rsidRPr="00734CEC">
              <w:rPr>
                <w:rFonts w:ascii="Noto Sans" w:eastAsia="Times New Roman" w:hAnsi="Noto Sans" w:cs="Noto Sans"/>
                <w:b/>
                <w:bCs/>
                <w:color w:val="000000"/>
                <w:sz w:val="19"/>
                <w:szCs w:val="19"/>
                <w:lang w:val="es-MX" w:eastAsia="es-MX"/>
              </w:rPr>
              <w:t xml:space="preserve"> TRAZABILIDAD DE TEMPERATURA Y ENVÍOS</w:t>
            </w:r>
            <w:r w:rsidR="00E22274" w:rsidRPr="00734CEC">
              <w:rPr>
                <w:rFonts w:ascii="Noto Sans" w:eastAsia="Times New Roman" w:hAnsi="Noto Sans" w:cs="Noto Sans"/>
                <w:color w:val="000000"/>
                <w:sz w:val="19"/>
                <w:szCs w:val="19"/>
                <w:lang w:val="es-MX" w:eastAsia="es-MX"/>
              </w:rPr>
              <w:t xml:space="preserve">, numeral </w:t>
            </w:r>
            <w:r w:rsidR="006B0D58" w:rsidRPr="00734CEC">
              <w:rPr>
                <w:rFonts w:ascii="Noto Sans" w:eastAsia="Times New Roman" w:hAnsi="Noto Sans" w:cs="Noto Sans"/>
                <w:b/>
                <w:bCs/>
                <w:color w:val="000000"/>
                <w:sz w:val="19"/>
                <w:szCs w:val="19"/>
                <w:lang w:val="es-MX" w:eastAsia="es-MX"/>
              </w:rPr>
              <w:t>2</w:t>
            </w:r>
            <w:r w:rsidR="00E22274" w:rsidRPr="00734CEC">
              <w:rPr>
                <w:rFonts w:ascii="Noto Sans" w:eastAsia="Times New Roman" w:hAnsi="Noto Sans" w:cs="Noto Sans"/>
                <w:color w:val="000000"/>
                <w:sz w:val="19"/>
                <w:szCs w:val="19"/>
                <w:lang w:val="es-MX" w:eastAsia="es-MX"/>
              </w:rPr>
              <w:t xml:space="preserve"> del Anexo Técnico</w:t>
            </w:r>
            <w:r w:rsidR="005C7C8E" w:rsidRPr="00734CEC">
              <w:rPr>
                <w:rFonts w:ascii="Noto Sans" w:eastAsia="Times New Roman" w:hAnsi="Noto Sans" w:cs="Noto Sans"/>
                <w:color w:val="000000"/>
                <w:sz w:val="19"/>
                <w:szCs w:val="19"/>
                <w:lang w:val="es-MX" w:eastAsia="es-MX"/>
              </w:rPr>
              <w:t>.</w:t>
            </w:r>
          </w:p>
        </w:tc>
        <w:tc>
          <w:tcPr>
            <w:tcW w:w="1542" w:type="pct"/>
            <w:vAlign w:val="center"/>
            <w:hideMark/>
          </w:tcPr>
          <w:p w14:paraId="0269C88C" w14:textId="23EA2BA0" w:rsidR="00A255CA" w:rsidRPr="00734CEC" w:rsidRDefault="006B0D58" w:rsidP="00734CEC">
            <w:pPr>
              <w:jc w:val="both"/>
              <w:rPr>
                <w:rFonts w:ascii="Noto Sans" w:eastAsia="Times New Roman" w:hAnsi="Noto Sans" w:cs="Noto Sans"/>
                <w:color w:val="000000"/>
                <w:sz w:val="19"/>
                <w:szCs w:val="19"/>
                <w:lang w:val="es-MX" w:eastAsia="es-MX"/>
              </w:rPr>
            </w:pPr>
            <w:r w:rsidRPr="00734CEC">
              <w:rPr>
                <w:rFonts w:ascii="Noto Sans" w:eastAsia="Times New Roman" w:hAnsi="Noto Sans" w:cs="Noto Sans"/>
                <w:color w:val="000000"/>
                <w:sz w:val="19"/>
                <w:szCs w:val="19"/>
                <w:lang w:val="es-MX" w:eastAsia="es-MX"/>
              </w:rPr>
              <w:t xml:space="preserve">Por cada día hábil de incumplimiento en la entrega de los trazadores de temperatura en los embalajes de entrega inicial, a partir del día 6 (seis) </w:t>
            </w:r>
            <w:r w:rsidRPr="00734CEC">
              <w:rPr>
                <w:rFonts w:ascii="Noto Sans" w:eastAsia="Times New Roman" w:hAnsi="Noto Sans" w:cs="Noto Sans"/>
                <w:color w:val="000000"/>
                <w:sz w:val="19"/>
                <w:szCs w:val="19"/>
                <w:lang w:val="es-MX" w:eastAsia="es-MX"/>
              </w:rPr>
              <w:lastRenderedPageBreak/>
              <w:t>hábil posterior a la notificación del fallo.</w:t>
            </w:r>
          </w:p>
        </w:tc>
        <w:tc>
          <w:tcPr>
            <w:tcW w:w="1180" w:type="pct"/>
            <w:vAlign w:val="center"/>
            <w:hideMark/>
          </w:tcPr>
          <w:p w14:paraId="2F3F47F3" w14:textId="153AC50A" w:rsidR="00A255CA" w:rsidRPr="00734CEC" w:rsidRDefault="00A255CA" w:rsidP="00734CEC">
            <w:pPr>
              <w:jc w:val="both"/>
              <w:rPr>
                <w:rFonts w:ascii="Noto Sans" w:eastAsia="Times New Roman" w:hAnsi="Noto Sans" w:cs="Noto Sans"/>
                <w:color w:val="000000"/>
                <w:sz w:val="19"/>
                <w:szCs w:val="19"/>
                <w:lang w:val="es-MX" w:eastAsia="es-MX"/>
              </w:rPr>
            </w:pPr>
            <w:r w:rsidRPr="00734CEC">
              <w:rPr>
                <w:rFonts w:ascii="Noto Sans" w:eastAsia="Times New Roman" w:hAnsi="Noto Sans" w:cs="Noto Sans"/>
                <w:color w:val="000000"/>
                <w:sz w:val="19"/>
                <w:szCs w:val="19"/>
                <w:lang w:val="es-MX" w:eastAsia="es-MX"/>
              </w:rPr>
              <w:lastRenderedPageBreak/>
              <w:t>0.2% (punto dos por ciento) del valor total del contrato, sin incluir el IVA.</w:t>
            </w:r>
          </w:p>
        </w:tc>
      </w:tr>
      <w:tr w:rsidR="006F21D3" w:rsidRPr="00734CEC" w14:paraId="452E3F16" w14:textId="77777777" w:rsidTr="00A1333A">
        <w:trPr>
          <w:trHeight w:val="285"/>
          <w:jc w:val="center"/>
        </w:trPr>
        <w:tc>
          <w:tcPr>
            <w:tcW w:w="245" w:type="pct"/>
            <w:vAlign w:val="center"/>
          </w:tcPr>
          <w:p w14:paraId="14A78065" w14:textId="4106A00A" w:rsidR="006F21D3" w:rsidRPr="00734CEC" w:rsidRDefault="00736E42" w:rsidP="00734CEC">
            <w:pPr>
              <w:jc w:val="both"/>
              <w:rPr>
                <w:rFonts w:ascii="Noto Sans" w:eastAsia="Times New Roman" w:hAnsi="Noto Sans" w:cs="Noto Sans"/>
                <w:color w:val="000000"/>
                <w:sz w:val="19"/>
                <w:szCs w:val="19"/>
                <w:lang w:val="es-MX" w:eastAsia="es-MX"/>
              </w:rPr>
            </w:pPr>
            <w:r w:rsidRPr="00734CEC">
              <w:rPr>
                <w:rFonts w:ascii="Noto Sans" w:eastAsia="Times New Roman" w:hAnsi="Noto Sans" w:cs="Noto Sans"/>
                <w:color w:val="000000"/>
                <w:sz w:val="19"/>
                <w:szCs w:val="19"/>
                <w:lang w:val="es-MX" w:eastAsia="es-MX"/>
              </w:rPr>
              <w:t>7</w:t>
            </w:r>
          </w:p>
        </w:tc>
        <w:tc>
          <w:tcPr>
            <w:tcW w:w="2033" w:type="pct"/>
            <w:vAlign w:val="center"/>
          </w:tcPr>
          <w:p w14:paraId="78F56CA4" w14:textId="0F5481F6" w:rsidR="006F21D3" w:rsidRPr="00734CEC" w:rsidRDefault="006F21D3" w:rsidP="00734CEC">
            <w:pPr>
              <w:jc w:val="both"/>
              <w:rPr>
                <w:rFonts w:ascii="Noto Sans" w:eastAsia="Times New Roman" w:hAnsi="Noto Sans" w:cs="Noto Sans"/>
                <w:color w:val="000000"/>
                <w:sz w:val="19"/>
                <w:szCs w:val="19"/>
                <w:lang w:val="es-MX" w:eastAsia="es-MX"/>
              </w:rPr>
            </w:pPr>
            <w:r w:rsidRPr="00734CEC">
              <w:rPr>
                <w:rFonts w:ascii="Noto Sans" w:eastAsia="Times New Roman" w:hAnsi="Noto Sans" w:cs="Noto Sans"/>
                <w:color w:val="000000"/>
                <w:sz w:val="19"/>
                <w:szCs w:val="19"/>
                <w:lang w:val="es-MX" w:eastAsia="es-MX"/>
              </w:rPr>
              <w:t xml:space="preserve">Cuando el Proveedor no cumpla con la entrega de la </w:t>
            </w:r>
            <w:r w:rsidR="005C7C8E" w:rsidRPr="00734CEC">
              <w:rPr>
                <w:rFonts w:ascii="Noto Sans" w:eastAsia="Times New Roman" w:hAnsi="Noto Sans" w:cs="Noto Sans"/>
                <w:color w:val="000000"/>
                <w:sz w:val="19"/>
                <w:szCs w:val="19"/>
                <w:lang w:val="es-MX" w:eastAsia="es-MX"/>
              </w:rPr>
              <w:t>“G</w:t>
            </w:r>
            <w:r w:rsidRPr="00734CEC">
              <w:rPr>
                <w:rFonts w:ascii="Noto Sans" w:eastAsia="Times New Roman" w:hAnsi="Noto Sans" w:cs="Noto Sans"/>
                <w:color w:val="000000"/>
                <w:sz w:val="19"/>
                <w:szCs w:val="19"/>
                <w:lang w:val="es-MX" w:eastAsia="es-MX"/>
              </w:rPr>
              <w:t>uía rápida de uso del trazador de temperatura</w:t>
            </w:r>
            <w:r w:rsidR="005C7C8E" w:rsidRPr="00734CEC">
              <w:rPr>
                <w:rFonts w:ascii="Noto Sans" w:eastAsia="Times New Roman" w:hAnsi="Noto Sans" w:cs="Noto Sans"/>
                <w:color w:val="000000"/>
                <w:sz w:val="19"/>
                <w:szCs w:val="19"/>
                <w:lang w:val="es-MX" w:eastAsia="es-MX"/>
              </w:rPr>
              <w:t>”</w:t>
            </w:r>
            <w:r w:rsidRPr="00734CEC">
              <w:rPr>
                <w:rFonts w:ascii="Noto Sans" w:eastAsia="Times New Roman" w:hAnsi="Noto Sans" w:cs="Noto Sans"/>
                <w:color w:val="000000"/>
                <w:sz w:val="19"/>
                <w:szCs w:val="19"/>
                <w:lang w:val="es-MX" w:eastAsia="es-MX"/>
              </w:rPr>
              <w:t xml:space="preserve"> o certificados de calibración de los trazadores descritos en el </w:t>
            </w:r>
            <w:r w:rsidR="005C7C8E" w:rsidRPr="00734CEC">
              <w:rPr>
                <w:rFonts w:ascii="Noto Sans" w:eastAsia="Times New Roman" w:hAnsi="Noto Sans" w:cs="Noto Sans"/>
                <w:color w:val="000000"/>
                <w:sz w:val="19"/>
                <w:szCs w:val="19"/>
                <w:lang w:val="es-MX" w:eastAsia="es-MX"/>
              </w:rPr>
              <w:t>apartado</w:t>
            </w:r>
            <w:r w:rsidRPr="00734CEC">
              <w:rPr>
                <w:rFonts w:ascii="Noto Sans" w:eastAsia="Times New Roman" w:hAnsi="Noto Sans" w:cs="Noto Sans"/>
                <w:color w:val="000000"/>
                <w:sz w:val="19"/>
                <w:szCs w:val="19"/>
                <w:lang w:val="es-MX" w:eastAsia="es-MX"/>
              </w:rPr>
              <w:t xml:space="preserve"> </w:t>
            </w:r>
            <w:r w:rsidR="005C7C8E" w:rsidRPr="00734CEC">
              <w:rPr>
                <w:rFonts w:ascii="Noto Sans" w:eastAsia="Times New Roman" w:hAnsi="Noto Sans" w:cs="Noto Sans"/>
                <w:b/>
                <w:bCs/>
                <w:color w:val="000000"/>
                <w:sz w:val="19"/>
                <w:szCs w:val="19"/>
                <w:lang w:val="es-MX" w:eastAsia="es-MX"/>
              </w:rPr>
              <w:t>G. TRAZABILIDAD DE TEMPERATURA Y ENVÍOS</w:t>
            </w:r>
            <w:r w:rsidR="005C7C8E" w:rsidRPr="00734CEC">
              <w:rPr>
                <w:rFonts w:ascii="Noto Sans" w:eastAsia="Times New Roman" w:hAnsi="Noto Sans" w:cs="Noto Sans"/>
                <w:color w:val="000000"/>
                <w:sz w:val="19"/>
                <w:szCs w:val="19"/>
                <w:lang w:val="es-MX" w:eastAsia="es-MX"/>
              </w:rPr>
              <w:t xml:space="preserve">, numeral </w:t>
            </w:r>
            <w:r w:rsidR="005C7C8E" w:rsidRPr="00734CEC">
              <w:rPr>
                <w:rFonts w:ascii="Noto Sans" w:eastAsia="Times New Roman" w:hAnsi="Noto Sans" w:cs="Noto Sans"/>
                <w:b/>
                <w:bCs/>
                <w:color w:val="000000"/>
                <w:sz w:val="19"/>
                <w:szCs w:val="19"/>
                <w:lang w:val="es-MX" w:eastAsia="es-MX"/>
              </w:rPr>
              <w:t>2</w:t>
            </w:r>
            <w:r w:rsidR="005C7C8E" w:rsidRPr="00734CEC">
              <w:rPr>
                <w:rFonts w:ascii="Noto Sans" w:eastAsia="Times New Roman" w:hAnsi="Noto Sans" w:cs="Noto Sans"/>
                <w:color w:val="000000"/>
                <w:sz w:val="19"/>
                <w:szCs w:val="19"/>
                <w:lang w:val="es-MX" w:eastAsia="es-MX"/>
              </w:rPr>
              <w:t xml:space="preserve"> del Anexo Técnico.</w:t>
            </w:r>
          </w:p>
        </w:tc>
        <w:tc>
          <w:tcPr>
            <w:tcW w:w="1542" w:type="pct"/>
            <w:vAlign w:val="center"/>
          </w:tcPr>
          <w:p w14:paraId="7A55DA7E" w14:textId="015F8111" w:rsidR="006F21D3" w:rsidRPr="00734CEC" w:rsidRDefault="006F21D3" w:rsidP="00734CEC">
            <w:pPr>
              <w:jc w:val="both"/>
              <w:rPr>
                <w:rFonts w:ascii="Noto Sans" w:eastAsia="Times New Roman" w:hAnsi="Noto Sans" w:cs="Noto Sans"/>
                <w:color w:val="000000"/>
                <w:sz w:val="19"/>
                <w:szCs w:val="19"/>
                <w:lang w:val="es-MX" w:eastAsia="es-MX"/>
              </w:rPr>
            </w:pPr>
            <w:r w:rsidRPr="00734CEC">
              <w:rPr>
                <w:rFonts w:ascii="Noto Sans" w:eastAsia="Times New Roman" w:hAnsi="Noto Sans" w:cs="Noto Sans"/>
                <w:color w:val="000000"/>
                <w:sz w:val="19"/>
                <w:szCs w:val="19"/>
                <w:lang w:val="es-MX" w:eastAsia="es-MX"/>
              </w:rPr>
              <w:t xml:space="preserve">Por cada día hábil de incumplimiento en la entrega de la </w:t>
            </w:r>
            <w:r w:rsidR="005C7C8E" w:rsidRPr="00734CEC">
              <w:rPr>
                <w:rFonts w:ascii="Noto Sans" w:eastAsia="Times New Roman" w:hAnsi="Noto Sans" w:cs="Noto Sans"/>
                <w:color w:val="000000"/>
                <w:sz w:val="19"/>
                <w:szCs w:val="19"/>
                <w:lang w:val="es-MX" w:eastAsia="es-MX"/>
              </w:rPr>
              <w:t>“G</w:t>
            </w:r>
            <w:r w:rsidRPr="00734CEC">
              <w:rPr>
                <w:rFonts w:ascii="Noto Sans" w:eastAsia="Times New Roman" w:hAnsi="Noto Sans" w:cs="Noto Sans"/>
                <w:color w:val="000000"/>
                <w:sz w:val="19"/>
                <w:szCs w:val="19"/>
                <w:lang w:val="es-MX" w:eastAsia="es-MX"/>
              </w:rPr>
              <w:t>uía rápida de uso del trazador de temperatura</w:t>
            </w:r>
            <w:r w:rsidR="005C7C8E" w:rsidRPr="00734CEC">
              <w:rPr>
                <w:rFonts w:ascii="Noto Sans" w:eastAsia="Times New Roman" w:hAnsi="Noto Sans" w:cs="Noto Sans"/>
                <w:color w:val="000000"/>
                <w:sz w:val="19"/>
                <w:szCs w:val="19"/>
                <w:lang w:val="es-MX" w:eastAsia="es-MX"/>
              </w:rPr>
              <w:t>”</w:t>
            </w:r>
            <w:r w:rsidRPr="00734CEC">
              <w:rPr>
                <w:rFonts w:ascii="Noto Sans" w:eastAsia="Times New Roman" w:hAnsi="Noto Sans" w:cs="Noto Sans"/>
                <w:color w:val="000000"/>
                <w:sz w:val="19"/>
                <w:szCs w:val="19"/>
                <w:lang w:val="es-MX" w:eastAsia="es-MX"/>
              </w:rPr>
              <w:t xml:space="preserve"> </w:t>
            </w:r>
            <w:r w:rsidR="005C7C8E" w:rsidRPr="00734CEC">
              <w:rPr>
                <w:rFonts w:ascii="Noto Sans" w:eastAsia="Times New Roman" w:hAnsi="Noto Sans" w:cs="Noto Sans"/>
                <w:color w:val="000000"/>
                <w:sz w:val="19"/>
                <w:szCs w:val="19"/>
                <w:lang w:val="es-MX" w:eastAsia="es-MX"/>
              </w:rPr>
              <w:t>y</w:t>
            </w:r>
            <w:r w:rsidRPr="00734CEC">
              <w:rPr>
                <w:rFonts w:ascii="Noto Sans" w:eastAsia="Times New Roman" w:hAnsi="Noto Sans" w:cs="Noto Sans"/>
                <w:color w:val="000000"/>
                <w:sz w:val="19"/>
                <w:szCs w:val="19"/>
                <w:lang w:val="es-MX" w:eastAsia="es-MX"/>
              </w:rPr>
              <w:t xml:space="preserve"> los certificados de calibración, a partir del día 6 (seis) hábil posterior a la notificación del fallo.</w:t>
            </w:r>
          </w:p>
        </w:tc>
        <w:tc>
          <w:tcPr>
            <w:tcW w:w="1180" w:type="pct"/>
            <w:vAlign w:val="center"/>
          </w:tcPr>
          <w:p w14:paraId="4AAC0AFC" w14:textId="1D5F35BC" w:rsidR="006F21D3" w:rsidRPr="00734CEC" w:rsidRDefault="006F21D3" w:rsidP="00734CEC">
            <w:pPr>
              <w:jc w:val="both"/>
              <w:rPr>
                <w:rFonts w:ascii="Noto Sans" w:eastAsia="Times New Roman" w:hAnsi="Noto Sans" w:cs="Noto Sans"/>
                <w:color w:val="000000"/>
                <w:sz w:val="19"/>
                <w:szCs w:val="19"/>
                <w:lang w:val="es-MX" w:eastAsia="es-MX"/>
              </w:rPr>
            </w:pPr>
            <w:r w:rsidRPr="00734CEC">
              <w:rPr>
                <w:rFonts w:ascii="Noto Sans" w:eastAsia="Times New Roman" w:hAnsi="Noto Sans" w:cs="Noto Sans"/>
                <w:color w:val="000000"/>
                <w:sz w:val="19"/>
                <w:szCs w:val="19"/>
                <w:lang w:val="es-MX" w:eastAsia="es-MX"/>
              </w:rPr>
              <w:t xml:space="preserve">0.2% (punto dos por ciento) del valor </w:t>
            </w:r>
            <w:r w:rsidR="002072D3" w:rsidRPr="00734CEC">
              <w:rPr>
                <w:rFonts w:ascii="Noto Sans" w:eastAsia="Times New Roman" w:hAnsi="Noto Sans" w:cs="Noto Sans"/>
                <w:color w:val="000000"/>
                <w:sz w:val="19"/>
                <w:szCs w:val="19"/>
                <w:lang w:val="es-MX" w:eastAsia="es-MX"/>
              </w:rPr>
              <w:t>total del</w:t>
            </w:r>
            <w:r w:rsidRPr="00734CEC">
              <w:rPr>
                <w:rFonts w:ascii="Noto Sans" w:eastAsia="Times New Roman" w:hAnsi="Noto Sans" w:cs="Noto Sans"/>
                <w:color w:val="000000"/>
                <w:sz w:val="19"/>
                <w:szCs w:val="19"/>
                <w:lang w:val="es-MX" w:eastAsia="es-MX"/>
              </w:rPr>
              <w:t xml:space="preserve"> contrato, sin incluir el IVA.</w:t>
            </w:r>
          </w:p>
        </w:tc>
      </w:tr>
      <w:tr w:rsidR="006F21D3" w:rsidRPr="00734CEC" w14:paraId="766A4C07" w14:textId="77777777" w:rsidTr="00805DDA">
        <w:trPr>
          <w:trHeight w:val="853"/>
          <w:jc w:val="center"/>
        </w:trPr>
        <w:tc>
          <w:tcPr>
            <w:tcW w:w="245" w:type="pct"/>
            <w:vAlign w:val="center"/>
          </w:tcPr>
          <w:p w14:paraId="1A370B28" w14:textId="39931928" w:rsidR="006F21D3" w:rsidRPr="00734CEC" w:rsidRDefault="00B23D6A" w:rsidP="00734CEC">
            <w:pPr>
              <w:jc w:val="both"/>
              <w:rPr>
                <w:rFonts w:ascii="Noto Sans" w:eastAsia="Times New Roman" w:hAnsi="Noto Sans" w:cs="Noto Sans"/>
                <w:color w:val="000000"/>
                <w:sz w:val="19"/>
                <w:szCs w:val="19"/>
                <w:lang w:val="es-MX" w:eastAsia="es-MX"/>
              </w:rPr>
            </w:pPr>
            <w:r w:rsidRPr="00734CEC">
              <w:rPr>
                <w:rFonts w:ascii="Noto Sans" w:eastAsia="Times New Roman" w:hAnsi="Noto Sans" w:cs="Noto Sans"/>
                <w:color w:val="000000"/>
                <w:sz w:val="19"/>
                <w:szCs w:val="19"/>
                <w:lang w:val="es-MX" w:eastAsia="es-MX"/>
              </w:rPr>
              <w:t>8</w:t>
            </w:r>
          </w:p>
        </w:tc>
        <w:tc>
          <w:tcPr>
            <w:tcW w:w="2033" w:type="pct"/>
            <w:vAlign w:val="center"/>
          </w:tcPr>
          <w:p w14:paraId="4CB3C10B" w14:textId="277ADE86" w:rsidR="006F21D3" w:rsidRPr="00734CEC" w:rsidRDefault="006F21D3" w:rsidP="00734CEC">
            <w:pPr>
              <w:jc w:val="both"/>
              <w:rPr>
                <w:rFonts w:ascii="Noto Sans" w:eastAsia="Times New Roman" w:hAnsi="Noto Sans" w:cs="Noto Sans"/>
                <w:color w:val="000000"/>
                <w:sz w:val="19"/>
                <w:szCs w:val="19"/>
                <w:lang w:val="es-MX" w:eastAsia="es-MX"/>
              </w:rPr>
            </w:pPr>
            <w:r w:rsidRPr="00734CEC">
              <w:rPr>
                <w:rFonts w:ascii="Noto Sans" w:eastAsia="Times New Roman" w:hAnsi="Noto Sans" w:cs="Noto Sans"/>
                <w:color w:val="000000"/>
                <w:sz w:val="19"/>
                <w:szCs w:val="19"/>
                <w:lang w:val="es-MX" w:eastAsia="es-MX"/>
              </w:rPr>
              <w:t>Cuando el Proveedor no entregue</w:t>
            </w:r>
            <w:r w:rsidR="00347C48" w:rsidRPr="00734CEC">
              <w:rPr>
                <w:rFonts w:ascii="Noto Sans" w:eastAsia="Times New Roman" w:hAnsi="Noto Sans" w:cs="Noto Sans"/>
                <w:color w:val="000000"/>
                <w:sz w:val="19"/>
                <w:szCs w:val="19"/>
                <w:lang w:val="es-MX" w:eastAsia="es-MX"/>
              </w:rPr>
              <w:t xml:space="preserve"> o no instale y ponga en funcionamiento</w:t>
            </w:r>
            <w:r w:rsidRPr="00734CEC">
              <w:rPr>
                <w:rFonts w:ascii="Noto Sans" w:eastAsia="Times New Roman" w:hAnsi="Noto Sans" w:cs="Noto Sans"/>
                <w:color w:val="000000"/>
                <w:sz w:val="19"/>
                <w:szCs w:val="19"/>
                <w:lang w:val="es-MX" w:eastAsia="es-MX"/>
              </w:rPr>
              <w:t xml:space="preserve"> el reloj fechador,</w:t>
            </w:r>
            <w:r w:rsidR="00347C48" w:rsidRPr="00734CEC">
              <w:rPr>
                <w:rFonts w:ascii="Noto Sans" w:eastAsia="Times New Roman" w:hAnsi="Noto Sans" w:cs="Noto Sans"/>
                <w:color w:val="000000"/>
                <w:sz w:val="19"/>
                <w:szCs w:val="19"/>
                <w:lang w:val="es-MX" w:eastAsia="es-MX"/>
              </w:rPr>
              <w:t xml:space="preserve"> así como el</w:t>
            </w:r>
            <w:r w:rsidRPr="00734CEC">
              <w:rPr>
                <w:rFonts w:ascii="Noto Sans" w:eastAsia="Times New Roman" w:hAnsi="Noto Sans" w:cs="Noto Sans"/>
                <w:color w:val="000000"/>
                <w:sz w:val="19"/>
                <w:szCs w:val="19"/>
                <w:lang w:val="es-MX" w:eastAsia="es-MX"/>
              </w:rPr>
              <w:t xml:space="preserve"> programa de mantenimiento, manual de usuario en español,</w:t>
            </w:r>
            <w:r w:rsidR="00347C48" w:rsidRPr="00734CEC">
              <w:rPr>
                <w:rFonts w:ascii="Noto Sans" w:eastAsia="Times New Roman" w:hAnsi="Noto Sans" w:cs="Noto Sans"/>
                <w:color w:val="000000"/>
                <w:sz w:val="19"/>
                <w:szCs w:val="19"/>
                <w:lang w:val="es-MX" w:eastAsia="es-MX"/>
              </w:rPr>
              <w:t xml:space="preserve"> y</w:t>
            </w:r>
            <w:r w:rsidRPr="00734CEC">
              <w:rPr>
                <w:rFonts w:ascii="Noto Sans" w:eastAsia="Times New Roman" w:hAnsi="Noto Sans" w:cs="Noto Sans"/>
                <w:color w:val="000000"/>
                <w:sz w:val="19"/>
                <w:szCs w:val="19"/>
                <w:lang w:val="es-MX" w:eastAsia="es-MX"/>
              </w:rPr>
              <w:t xml:space="preserve"> consumibles </w:t>
            </w:r>
            <w:r w:rsidR="00347C48" w:rsidRPr="00734CEC">
              <w:rPr>
                <w:rFonts w:ascii="Noto Sans" w:eastAsia="Times New Roman" w:hAnsi="Noto Sans" w:cs="Noto Sans"/>
                <w:color w:val="000000"/>
                <w:sz w:val="19"/>
                <w:szCs w:val="19"/>
                <w:lang w:val="es-MX" w:eastAsia="es-MX"/>
              </w:rPr>
              <w:t>d</w:t>
            </w:r>
            <w:r w:rsidRPr="00734CEC">
              <w:rPr>
                <w:rFonts w:ascii="Noto Sans" w:eastAsia="Times New Roman" w:hAnsi="Noto Sans" w:cs="Noto Sans"/>
                <w:color w:val="000000"/>
                <w:sz w:val="19"/>
                <w:szCs w:val="19"/>
                <w:lang w:val="es-MX" w:eastAsia="es-MX"/>
              </w:rPr>
              <w:t>el mismo, en cada uno de los LAVE</w:t>
            </w:r>
            <w:r w:rsidR="00B23D6A" w:rsidRPr="00734CEC">
              <w:rPr>
                <w:rFonts w:ascii="Noto Sans" w:eastAsia="Times New Roman" w:hAnsi="Noto Sans" w:cs="Noto Sans"/>
                <w:color w:val="000000"/>
                <w:sz w:val="19"/>
                <w:szCs w:val="19"/>
                <w:lang w:val="es-MX" w:eastAsia="es-MX"/>
              </w:rPr>
              <w:t xml:space="preserve"> y Biobanco,</w:t>
            </w:r>
            <w:r w:rsidRPr="00734CEC">
              <w:rPr>
                <w:rFonts w:ascii="Noto Sans" w:eastAsia="Times New Roman" w:hAnsi="Noto Sans" w:cs="Noto Sans"/>
                <w:color w:val="000000"/>
                <w:sz w:val="19"/>
                <w:szCs w:val="19"/>
                <w:lang w:val="es-MX" w:eastAsia="es-MX"/>
              </w:rPr>
              <w:t xml:space="preserve"> de acuerdo </w:t>
            </w:r>
            <w:r w:rsidR="004E6E4E" w:rsidRPr="00734CEC">
              <w:rPr>
                <w:rFonts w:ascii="Noto Sans" w:eastAsia="Times New Roman" w:hAnsi="Noto Sans" w:cs="Noto Sans"/>
                <w:color w:val="000000"/>
                <w:sz w:val="19"/>
                <w:szCs w:val="19"/>
                <w:lang w:val="es-MX" w:eastAsia="es-MX"/>
              </w:rPr>
              <w:t>con</w:t>
            </w:r>
            <w:r w:rsidRPr="00734CEC">
              <w:rPr>
                <w:rFonts w:ascii="Noto Sans" w:eastAsia="Times New Roman" w:hAnsi="Noto Sans" w:cs="Noto Sans"/>
                <w:color w:val="000000"/>
                <w:sz w:val="19"/>
                <w:szCs w:val="19"/>
                <w:lang w:val="es-MX" w:eastAsia="es-MX"/>
              </w:rPr>
              <w:t xml:space="preserve"> los tiempos establecidos en el</w:t>
            </w:r>
            <w:r w:rsidR="00B23D6A" w:rsidRPr="00734CEC">
              <w:rPr>
                <w:rFonts w:ascii="Noto Sans" w:eastAsia="Times New Roman" w:hAnsi="Noto Sans" w:cs="Noto Sans"/>
                <w:color w:val="000000"/>
                <w:sz w:val="19"/>
                <w:szCs w:val="19"/>
                <w:lang w:val="es-MX" w:eastAsia="es-MX"/>
              </w:rPr>
              <w:t xml:space="preserve"> apartado </w:t>
            </w:r>
            <w:r w:rsidR="00B23D6A" w:rsidRPr="00734CEC">
              <w:rPr>
                <w:rFonts w:ascii="Noto Sans" w:eastAsia="Times New Roman" w:hAnsi="Noto Sans" w:cs="Noto Sans"/>
                <w:b/>
                <w:bCs/>
                <w:color w:val="000000"/>
                <w:sz w:val="19"/>
                <w:szCs w:val="19"/>
                <w:lang w:val="es-MX" w:eastAsia="es-MX"/>
              </w:rPr>
              <w:t>B. ELEMENTOS,</w:t>
            </w:r>
            <w:r w:rsidRPr="00734CEC">
              <w:rPr>
                <w:rFonts w:ascii="Noto Sans" w:eastAsia="Times New Roman" w:hAnsi="Noto Sans" w:cs="Noto Sans"/>
                <w:color w:val="000000"/>
                <w:sz w:val="19"/>
                <w:szCs w:val="19"/>
                <w:lang w:val="es-MX" w:eastAsia="es-MX"/>
              </w:rPr>
              <w:t xml:space="preserve"> </w:t>
            </w:r>
            <w:proofErr w:type="spellStart"/>
            <w:r w:rsidRPr="00734CEC">
              <w:rPr>
                <w:rFonts w:ascii="Noto Sans" w:eastAsia="Times New Roman" w:hAnsi="Noto Sans" w:cs="Noto Sans"/>
                <w:color w:val="000000"/>
                <w:sz w:val="19"/>
                <w:szCs w:val="19"/>
                <w:lang w:val="es-MX" w:eastAsia="es-MX"/>
              </w:rPr>
              <w:t>subinciso</w:t>
            </w:r>
            <w:proofErr w:type="spellEnd"/>
            <w:r w:rsidRPr="00734CEC">
              <w:rPr>
                <w:rFonts w:ascii="Noto Sans" w:eastAsia="Times New Roman" w:hAnsi="Noto Sans" w:cs="Noto Sans"/>
                <w:color w:val="000000"/>
                <w:sz w:val="19"/>
                <w:szCs w:val="19"/>
                <w:lang w:val="es-MX" w:eastAsia="es-MX"/>
              </w:rPr>
              <w:t xml:space="preserve"> </w:t>
            </w:r>
            <w:r w:rsidRPr="00734CEC">
              <w:rPr>
                <w:rFonts w:ascii="Noto Sans" w:eastAsia="Times New Roman" w:hAnsi="Noto Sans" w:cs="Noto Sans"/>
                <w:b/>
                <w:bCs/>
                <w:color w:val="000000"/>
                <w:sz w:val="19"/>
                <w:szCs w:val="19"/>
                <w:lang w:val="es-MX" w:eastAsia="es-MX"/>
              </w:rPr>
              <w:t>d) Equipo para registro de fecha y hora</w:t>
            </w:r>
            <w:r w:rsidR="004E6E4E" w:rsidRPr="00734CEC">
              <w:rPr>
                <w:rFonts w:ascii="Noto Sans" w:eastAsia="Times New Roman" w:hAnsi="Noto Sans" w:cs="Noto Sans"/>
                <w:b/>
                <w:bCs/>
                <w:color w:val="000000"/>
                <w:sz w:val="19"/>
                <w:szCs w:val="19"/>
                <w:lang w:val="es-MX" w:eastAsia="es-MX"/>
              </w:rPr>
              <w:t xml:space="preserve"> (reloj fechador)</w:t>
            </w:r>
            <w:r w:rsidRPr="00734CEC">
              <w:rPr>
                <w:rFonts w:ascii="Noto Sans" w:eastAsia="Times New Roman" w:hAnsi="Noto Sans" w:cs="Noto Sans"/>
                <w:color w:val="000000"/>
                <w:sz w:val="19"/>
                <w:szCs w:val="19"/>
                <w:lang w:val="es-MX" w:eastAsia="es-MX"/>
              </w:rPr>
              <w:t xml:space="preserve"> </w:t>
            </w:r>
            <w:r w:rsidR="00B23D6A" w:rsidRPr="00734CEC">
              <w:rPr>
                <w:rFonts w:ascii="Noto Sans" w:eastAsia="Times New Roman" w:hAnsi="Noto Sans" w:cs="Noto Sans"/>
                <w:color w:val="000000"/>
                <w:sz w:val="19"/>
                <w:szCs w:val="19"/>
                <w:lang w:val="es-MX" w:eastAsia="es-MX"/>
              </w:rPr>
              <w:t>del</w:t>
            </w:r>
            <w:r w:rsidRPr="00734CEC">
              <w:rPr>
                <w:rFonts w:ascii="Noto Sans" w:eastAsia="Times New Roman" w:hAnsi="Noto Sans" w:cs="Noto Sans"/>
                <w:color w:val="000000"/>
                <w:sz w:val="19"/>
                <w:szCs w:val="19"/>
                <w:lang w:val="es-MX" w:eastAsia="es-MX"/>
              </w:rPr>
              <w:t xml:space="preserve"> “Anexo Técnico”.</w:t>
            </w:r>
          </w:p>
        </w:tc>
        <w:tc>
          <w:tcPr>
            <w:tcW w:w="1542" w:type="pct"/>
            <w:vAlign w:val="center"/>
          </w:tcPr>
          <w:p w14:paraId="27018FB9" w14:textId="41919D9A" w:rsidR="006F21D3" w:rsidRPr="00734CEC" w:rsidRDefault="006F21D3" w:rsidP="00734CEC">
            <w:pPr>
              <w:jc w:val="both"/>
              <w:rPr>
                <w:rFonts w:ascii="Noto Sans" w:eastAsia="Times New Roman" w:hAnsi="Noto Sans" w:cs="Noto Sans"/>
                <w:color w:val="000000"/>
                <w:sz w:val="19"/>
                <w:szCs w:val="19"/>
                <w:lang w:val="es-MX" w:eastAsia="es-MX"/>
              </w:rPr>
            </w:pPr>
            <w:r w:rsidRPr="00734CEC">
              <w:rPr>
                <w:rFonts w:ascii="Noto Sans" w:eastAsia="Times New Roman" w:hAnsi="Noto Sans" w:cs="Noto Sans"/>
                <w:color w:val="000000"/>
                <w:sz w:val="19"/>
                <w:szCs w:val="19"/>
                <w:lang w:val="es-MX" w:eastAsia="es-MX"/>
              </w:rPr>
              <w:t xml:space="preserve">Por cada día </w:t>
            </w:r>
            <w:r w:rsidR="004E6E4E" w:rsidRPr="00734CEC">
              <w:rPr>
                <w:rFonts w:ascii="Noto Sans" w:eastAsia="Times New Roman" w:hAnsi="Noto Sans" w:cs="Noto Sans"/>
                <w:color w:val="000000"/>
                <w:sz w:val="19"/>
                <w:szCs w:val="19"/>
                <w:lang w:val="es-MX" w:eastAsia="es-MX"/>
              </w:rPr>
              <w:t>hábil</w:t>
            </w:r>
            <w:r w:rsidRPr="00734CEC">
              <w:rPr>
                <w:rFonts w:ascii="Noto Sans" w:eastAsia="Times New Roman" w:hAnsi="Noto Sans" w:cs="Noto Sans"/>
                <w:color w:val="000000"/>
                <w:sz w:val="19"/>
                <w:szCs w:val="19"/>
                <w:lang w:val="es-MX" w:eastAsia="es-MX"/>
              </w:rPr>
              <w:t xml:space="preserve"> de incumplimiento a partir del día 6 (seis) hábil posterior a la notificación del fallo.</w:t>
            </w:r>
          </w:p>
        </w:tc>
        <w:tc>
          <w:tcPr>
            <w:tcW w:w="1180" w:type="pct"/>
            <w:vAlign w:val="center"/>
          </w:tcPr>
          <w:p w14:paraId="01F3860D" w14:textId="0D172FE7" w:rsidR="006F21D3" w:rsidRPr="00734CEC" w:rsidRDefault="006F21D3" w:rsidP="00734CEC">
            <w:pPr>
              <w:jc w:val="both"/>
              <w:rPr>
                <w:rFonts w:ascii="Noto Sans" w:eastAsia="Times New Roman" w:hAnsi="Noto Sans" w:cs="Noto Sans"/>
                <w:color w:val="000000"/>
                <w:sz w:val="19"/>
                <w:szCs w:val="19"/>
                <w:lang w:val="es-MX" w:eastAsia="es-MX"/>
              </w:rPr>
            </w:pPr>
            <w:r w:rsidRPr="00734CEC">
              <w:rPr>
                <w:rFonts w:ascii="Noto Sans" w:eastAsia="Times New Roman" w:hAnsi="Noto Sans" w:cs="Noto Sans"/>
                <w:color w:val="000000"/>
                <w:sz w:val="19"/>
                <w:szCs w:val="19"/>
                <w:lang w:val="es-MX" w:eastAsia="es-MX"/>
              </w:rPr>
              <w:t>0.2% (punto dos por ciento) del valor total de contrato, sin incluir el IVA.</w:t>
            </w:r>
          </w:p>
        </w:tc>
      </w:tr>
      <w:tr w:rsidR="006F21D3" w:rsidRPr="00734CEC" w14:paraId="62450DAA" w14:textId="77777777" w:rsidTr="00A1333A">
        <w:trPr>
          <w:trHeight w:val="1205"/>
          <w:jc w:val="center"/>
        </w:trPr>
        <w:tc>
          <w:tcPr>
            <w:tcW w:w="245" w:type="pct"/>
            <w:vAlign w:val="center"/>
          </w:tcPr>
          <w:p w14:paraId="66F3A84C" w14:textId="0CA794CF" w:rsidR="006F21D3" w:rsidRPr="00734CEC" w:rsidRDefault="00B23D6A" w:rsidP="00734CEC">
            <w:pPr>
              <w:jc w:val="both"/>
              <w:rPr>
                <w:rFonts w:ascii="Noto Sans" w:eastAsia="Times New Roman" w:hAnsi="Noto Sans" w:cs="Noto Sans"/>
                <w:color w:val="000000"/>
                <w:sz w:val="19"/>
                <w:szCs w:val="19"/>
                <w:lang w:val="es-MX" w:eastAsia="es-MX"/>
              </w:rPr>
            </w:pPr>
            <w:r w:rsidRPr="00734CEC">
              <w:rPr>
                <w:rFonts w:ascii="Noto Sans" w:eastAsia="Times New Roman" w:hAnsi="Noto Sans" w:cs="Noto Sans"/>
                <w:color w:val="000000"/>
                <w:sz w:val="19"/>
                <w:szCs w:val="19"/>
                <w:lang w:val="es-MX" w:eastAsia="es-MX"/>
              </w:rPr>
              <w:t>9</w:t>
            </w:r>
          </w:p>
        </w:tc>
        <w:tc>
          <w:tcPr>
            <w:tcW w:w="2033" w:type="pct"/>
            <w:vAlign w:val="center"/>
          </w:tcPr>
          <w:p w14:paraId="2C8C50D7" w14:textId="27E2BE0E" w:rsidR="006F21D3" w:rsidRPr="00734CEC" w:rsidRDefault="006F21D3" w:rsidP="00734CEC">
            <w:pPr>
              <w:jc w:val="both"/>
              <w:rPr>
                <w:rFonts w:ascii="Noto Sans" w:eastAsia="Times New Roman" w:hAnsi="Noto Sans" w:cs="Noto Sans"/>
                <w:color w:val="000000"/>
                <w:sz w:val="19"/>
                <w:szCs w:val="19"/>
                <w:lang w:val="es-MX" w:eastAsia="es-MX"/>
              </w:rPr>
            </w:pPr>
            <w:r w:rsidRPr="00734CEC">
              <w:rPr>
                <w:rFonts w:ascii="Noto Sans" w:eastAsia="Times New Roman" w:hAnsi="Noto Sans" w:cs="Noto Sans"/>
                <w:color w:val="000000"/>
                <w:sz w:val="19"/>
                <w:szCs w:val="19"/>
                <w:lang w:val="es-MX" w:eastAsia="es-MX"/>
              </w:rPr>
              <w:t>Cuando el Proveedor no cumpla con la entrega de termómetros infrarrojos</w:t>
            </w:r>
            <w:r w:rsidR="00347C48" w:rsidRPr="00734CEC">
              <w:rPr>
                <w:rFonts w:ascii="Noto Sans" w:eastAsia="Times New Roman" w:hAnsi="Noto Sans" w:cs="Noto Sans"/>
                <w:color w:val="000000"/>
                <w:sz w:val="19"/>
                <w:szCs w:val="19"/>
                <w:lang w:val="es-MX" w:eastAsia="es-MX"/>
              </w:rPr>
              <w:t xml:space="preserve"> y sus certificados de calibración</w:t>
            </w:r>
            <w:r w:rsidRPr="00734CEC">
              <w:rPr>
                <w:rFonts w:ascii="Noto Sans" w:eastAsia="Times New Roman" w:hAnsi="Noto Sans" w:cs="Noto Sans"/>
                <w:color w:val="000000"/>
                <w:sz w:val="19"/>
                <w:szCs w:val="19"/>
                <w:lang w:val="es-MX" w:eastAsia="es-MX"/>
              </w:rPr>
              <w:t xml:space="preserve"> descritos en el</w:t>
            </w:r>
            <w:r w:rsidR="007F7977" w:rsidRPr="00734CEC">
              <w:rPr>
                <w:rFonts w:ascii="Noto Sans" w:eastAsia="Times New Roman" w:hAnsi="Noto Sans" w:cs="Noto Sans"/>
                <w:color w:val="000000"/>
                <w:sz w:val="19"/>
                <w:szCs w:val="19"/>
                <w:lang w:val="es-MX" w:eastAsia="es-MX"/>
              </w:rPr>
              <w:t xml:space="preserve"> apartado</w:t>
            </w:r>
            <w:r w:rsidRPr="00734CEC">
              <w:rPr>
                <w:rFonts w:ascii="Noto Sans" w:eastAsia="Times New Roman" w:hAnsi="Noto Sans" w:cs="Noto Sans"/>
                <w:color w:val="000000"/>
                <w:sz w:val="19"/>
                <w:szCs w:val="19"/>
                <w:lang w:val="es-MX" w:eastAsia="es-MX"/>
              </w:rPr>
              <w:t xml:space="preserve"> </w:t>
            </w:r>
            <w:r w:rsidRPr="00734CEC">
              <w:rPr>
                <w:rFonts w:ascii="Noto Sans" w:eastAsia="Times New Roman" w:hAnsi="Noto Sans" w:cs="Noto Sans"/>
                <w:b/>
                <w:bCs/>
                <w:color w:val="000000"/>
                <w:sz w:val="19"/>
                <w:szCs w:val="19"/>
                <w:lang w:val="es-MX" w:eastAsia="es-MX"/>
              </w:rPr>
              <w:t xml:space="preserve">G. </w:t>
            </w:r>
            <w:r w:rsidR="007F7977" w:rsidRPr="00734CEC">
              <w:rPr>
                <w:rFonts w:ascii="Noto Sans" w:eastAsia="Times New Roman" w:hAnsi="Noto Sans" w:cs="Noto Sans"/>
                <w:b/>
                <w:bCs/>
                <w:color w:val="000000"/>
                <w:sz w:val="19"/>
                <w:szCs w:val="19"/>
                <w:lang w:val="es-MX" w:eastAsia="es-MX"/>
              </w:rPr>
              <w:t>TRAZABILIDAD DE TEMPERATURA Y ENVÍOS</w:t>
            </w:r>
            <w:r w:rsidR="007F7977" w:rsidRPr="00734CEC">
              <w:rPr>
                <w:rFonts w:ascii="Noto Sans" w:eastAsia="Times New Roman" w:hAnsi="Noto Sans" w:cs="Noto Sans"/>
                <w:color w:val="000000"/>
                <w:sz w:val="19"/>
                <w:szCs w:val="19"/>
                <w:lang w:val="es-MX" w:eastAsia="es-MX"/>
              </w:rPr>
              <w:t xml:space="preserve"> numeral</w:t>
            </w:r>
            <w:r w:rsidRPr="00734CEC">
              <w:rPr>
                <w:rFonts w:ascii="Noto Sans" w:eastAsia="Times New Roman" w:hAnsi="Noto Sans" w:cs="Noto Sans"/>
                <w:color w:val="000000"/>
                <w:sz w:val="19"/>
                <w:szCs w:val="19"/>
                <w:lang w:val="es-MX" w:eastAsia="es-MX"/>
              </w:rPr>
              <w:t xml:space="preserve"> </w:t>
            </w:r>
            <w:r w:rsidR="002072D3" w:rsidRPr="00734CEC">
              <w:rPr>
                <w:rFonts w:ascii="Noto Sans" w:eastAsia="Times New Roman" w:hAnsi="Noto Sans" w:cs="Noto Sans"/>
                <w:b/>
                <w:bCs/>
                <w:color w:val="000000"/>
                <w:sz w:val="19"/>
                <w:szCs w:val="19"/>
                <w:lang w:val="es-MX" w:eastAsia="es-MX"/>
              </w:rPr>
              <w:t>3</w:t>
            </w:r>
            <w:r w:rsidR="007F7977" w:rsidRPr="00734CEC">
              <w:rPr>
                <w:rFonts w:ascii="Noto Sans" w:eastAsia="Times New Roman" w:hAnsi="Noto Sans" w:cs="Noto Sans"/>
                <w:color w:val="000000"/>
                <w:sz w:val="19"/>
                <w:szCs w:val="19"/>
                <w:lang w:val="es-MX" w:eastAsia="es-MX"/>
              </w:rPr>
              <w:t xml:space="preserve"> del </w:t>
            </w:r>
            <w:r w:rsidR="00B03683" w:rsidRPr="00734CEC">
              <w:rPr>
                <w:rFonts w:ascii="Noto Sans" w:eastAsia="Times New Roman" w:hAnsi="Noto Sans" w:cs="Noto Sans"/>
                <w:color w:val="000000"/>
                <w:sz w:val="19"/>
                <w:szCs w:val="19"/>
                <w:lang w:val="es-MX" w:eastAsia="es-MX"/>
              </w:rPr>
              <w:t>“</w:t>
            </w:r>
            <w:r w:rsidR="007F7977" w:rsidRPr="00734CEC">
              <w:rPr>
                <w:rFonts w:ascii="Noto Sans" w:eastAsia="Times New Roman" w:hAnsi="Noto Sans" w:cs="Noto Sans"/>
                <w:color w:val="000000"/>
                <w:sz w:val="19"/>
                <w:szCs w:val="19"/>
                <w:lang w:val="es-MX" w:eastAsia="es-MX"/>
              </w:rPr>
              <w:t>Anexo Técnico</w:t>
            </w:r>
            <w:r w:rsidR="00B03683" w:rsidRPr="00734CEC">
              <w:rPr>
                <w:rFonts w:ascii="Noto Sans" w:eastAsia="Times New Roman" w:hAnsi="Noto Sans" w:cs="Noto Sans"/>
                <w:color w:val="000000"/>
                <w:sz w:val="19"/>
                <w:szCs w:val="19"/>
                <w:lang w:val="es-MX" w:eastAsia="es-MX"/>
              </w:rPr>
              <w:t>”</w:t>
            </w:r>
            <w:r w:rsidR="007F7977" w:rsidRPr="00734CEC">
              <w:rPr>
                <w:rFonts w:ascii="Noto Sans" w:eastAsia="Times New Roman" w:hAnsi="Noto Sans" w:cs="Noto Sans"/>
                <w:color w:val="000000"/>
                <w:sz w:val="19"/>
                <w:szCs w:val="19"/>
                <w:lang w:val="es-MX" w:eastAsia="es-MX"/>
              </w:rPr>
              <w:t>.</w:t>
            </w:r>
          </w:p>
        </w:tc>
        <w:tc>
          <w:tcPr>
            <w:tcW w:w="1542" w:type="pct"/>
            <w:vAlign w:val="center"/>
          </w:tcPr>
          <w:p w14:paraId="1E060ACB" w14:textId="11B6214E" w:rsidR="006F21D3" w:rsidRPr="00734CEC" w:rsidRDefault="006F21D3" w:rsidP="00734CEC">
            <w:pPr>
              <w:jc w:val="both"/>
              <w:rPr>
                <w:rFonts w:ascii="Noto Sans" w:eastAsia="Times New Roman" w:hAnsi="Noto Sans" w:cs="Noto Sans"/>
                <w:color w:val="000000"/>
                <w:sz w:val="19"/>
                <w:szCs w:val="19"/>
                <w:lang w:val="es-MX" w:eastAsia="es-MX"/>
              </w:rPr>
            </w:pPr>
            <w:r w:rsidRPr="00734CEC">
              <w:rPr>
                <w:rFonts w:ascii="Noto Sans" w:eastAsia="Times New Roman" w:hAnsi="Noto Sans" w:cs="Noto Sans"/>
                <w:color w:val="000000"/>
                <w:sz w:val="19"/>
                <w:szCs w:val="19"/>
                <w:lang w:val="es-MX" w:eastAsia="es-MX"/>
              </w:rPr>
              <w:t xml:space="preserve">Por cada día hábil de incumplimiento a partir del día 6 (seis) </w:t>
            </w:r>
            <w:r w:rsidR="00347C48" w:rsidRPr="00734CEC">
              <w:rPr>
                <w:rFonts w:ascii="Noto Sans" w:eastAsia="Times New Roman" w:hAnsi="Noto Sans" w:cs="Noto Sans"/>
                <w:color w:val="000000"/>
                <w:sz w:val="19"/>
                <w:szCs w:val="19"/>
                <w:lang w:val="es-MX" w:eastAsia="es-MX"/>
              </w:rPr>
              <w:t xml:space="preserve">hábil </w:t>
            </w:r>
            <w:r w:rsidRPr="00734CEC">
              <w:rPr>
                <w:rFonts w:ascii="Noto Sans" w:eastAsia="Times New Roman" w:hAnsi="Noto Sans" w:cs="Noto Sans"/>
                <w:color w:val="000000"/>
                <w:sz w:val="19"/>
                <w:szCs w:val="19"/>
                <w:lang w:val="es-MX" w:eastAsia="es-MX"/>
              </w:rPr>
              <w:t>posterior a la notificación del fallo.</w:t>
            </w:r>
          </w:p>
        </w:tc>
        <w:tc>
          <w:tcPr>
            <w:tcW w:w="1180" w:type="pct"/>
            <w:vAlign w:val="center"/>
          </w:tcPr>
          <w:p w14:paraId="68D8DA8C" w14:textId="5DBCCC16" w:rsidR="006F21D3" w:rsidRPr="00734CEC" w:rsidRDefault="006F21D3" w:rsidP="00734CEC">
            <w:pPr>
              <w:jc w:val="both"/>
              <w:rPr>
                <w:rFonts w:ascii="Noto Sans" w:eastAsia="Times New Roman" w:hAnsi="Noto Sans" w:cs="Noto Sans"/>
                <w:color w:val="000000"/>
                <w:sz w:val="19"/>
                <w:szCs w:val="19"/>
                <w:lang w:val="es-MX" w:eastAsia="es-MX"/>
              </w:rPr>
            </w:pPr>
            <w:r w:rsidRPr="00734CEC">
              <w:rPr>
                <w:rFonts w:ascii="Noto Sans" w:eastAsia="Times New Roman" w:hAnsi="Noto Sans" w:cs="Noto Sans"/>
                <w:color w:val="000000"/>
                <w:sz w:val="19"/>
                <w:szCs w:val="19"/>
                <w:lang w:val="es-MX" w:eastAsia="es-MX"/>
              </w:rPr>
              <w:t>0.2% (punto dos por ciento) del valor total</w:t>
            </w:r>
            <w:r w:rsidR="00BE363D" w:rsidRPr="00734CEC">
              <w:rPr>
                <w:rFonts w:ascii="Noto Sans" w:eastAsia="Times New Roman" w:hAnsi="Noto Sans" w:cs="Noto Sans"/>
                <w:color w:val="000000"/>
                <w:sz w:val="19"/>
                <w:szCs w:val="19"/>
                <w:lang w:val="es-MX" w:eastAsia="es-MX"/>
              </w:rPr>
              <w:t xml:space="preserve"> </w:t>
            </w:r>
            <w:r w:rsidRPr="00734CEC">
              <w:rPr>
                <w:rFonts w:ascii="Noto Sans" w:eastAsia="Times New Roman" w:hAnsi="Noto Sans" w:cs="Noto Sans"/>
                <w:color w:val="000000"/>
                <w:sz w:val="19"/>
                <w:szCs w:val="19"/>
                <w:lang w:val="es-MX" w:eastAsia="es-MX"/>
              </w:rPr>
              <w:t>del contrato, sin incluir el IVA.</w:t>
            </w:r>
          </w:p>
        </w:tc>
      </w:tr>
      <w:tr w:rsidR="006F21D3" w:rsidRPr="00734CEC" w14:paraId="55FF0205" w14:textId="77777777" w:rsidTr="00A1333A">
        <w:trPr>
          <w:trHeight w:val="300"/>
          <w:jc w:val="center"/>
        </w:trPr>
        <w:tc>
          <w:tcPr>
            <w:tcW w:w="245" w:type="pct"/>
            <w:vAlign w:val="center"/>
          </w:tcPr>
          <w:p w14:paraId="0E2A26AD" w14:textId="433D78D5" w:rsidR="006F21D3" w:rsidRPr="00734CEC" w:rsidRDefault="006F21D3" w:rsidP="00734CEC">
            <w:pPr>
              <w:jc w:val="both"/>
              <w:rPr>
                <w:rFonts w:ascii="Noto Sans" w:eastAsia="Times New Roman" w:hAnsi="Noto Sans" w:cs="Noto Sans"/>
                <w:color w:val="000000"/>
                <w:sz w:val="19"/>
                <w:szCs w:val="19"/>
                <w:lang w:val="es-MX" w:eastAsia="es-MX"/>
              </w:rPr>
            </w:pPr>
            <w:r w:rsidRPr="00734CEC">
              <w:rPr>
                <w:rFonts w:ascii="Noto Sans" w:eastAsia="Times New Roman" w:hAnsi="Noto Sans" w:cs="Noto Sans"/>
                <w:color w:val="000000"/>
                <w:sz w:val="19"/>
                <w:szCs w:val="19"/>
                <w:lang w:val="es-MX" w:eastAsia="es-MX"/>
              </w:rPr>
              <w:t>1</w:t>
            </w:r>
            <w:r w:rsidR="00BE363D" w:rsidRPr="00734CEC">
              <w:rPr>
                <w:rFonts w:ascii="Noto Sans" w:eastAsia="Times New Roman" w:hAnsi="Noto Sans" w:cs="Noto Sans"/>
                <w:color w:val="000000"/>
                <w:sz w:val="19"/>
                <w:szCs w:val="19"/>
                <w:lang w:val="es-MX" w:eastAsia="es-MX"/>
              </w:rPr>
              <w:t>0</w:t>
            </w:r>
          </w:p>
        </w:tc>
        <w:tc>
          <w:tcPr>
            <w:tcW w:w="2033" w:type="pct"/>
            <w:vAlign w:val="center"/>
          </w:tcPr>
          <w:p w14:paraId="021A6E41" w14:textId="4D377DAF" w:rsidR="006F21D3" w:rsidRPr="00734CEC" w:rsidRDefault="006F21D3" w:rsidP="00734CEC">
            <w:pPr>
              <w:jc w:val="both"/>
              <w:rPr>
                <w:rFonts w:ascii="Noto Sans" w:eastAsia="Times New Roman" w:hAnsi="Noto Sans" w:cs="Noto Sans"/>
                <w:color w:val="000000"/>
                <w:sz w:val="19"/>
                <w:szCs w:val="19"/>
                <w:lang w:val="es-MX" w:eastAsia="es-MX"/>
              </w:rPr>
            </w:pPr>
            <w:r w:rsidRPr="00734CEC">
              <w:rPr>
                <w:rFonts w:ascii="Noto Sans" w:eastAsia="Times New Roman" w:hAnsi="Noto Sans" w:cs="Noto Sans"/>
                <w:color w:val="000000"/>
                <w:sz w:val="19"/>
                <w:szCs w:val="19"/>
                <w:lang w:val="es-MX" w:eastAsia="es-MX"/>
              </w:rPr>
              <w:t xml:space="preserve">Cuando el Proveedor no entregue la </w:t>
            </w:r>
            <w:r w:rsidR="00BE363D" w:rsidRPr="00734CEC">
              <w:rPr>
                <w:rFonts w:ascii="Noto Sans" w:eastAsia="Times New Roman" w:hAnsi="Noto Sans" w:cs="Noto Sans"/>
                <w:color w:val="000000"/>
                <w:sz w:val="19"/>
                <w:szCs w:val="19"/>
                <w:lang w:val="es-MX" w:eastAsia="es-MX"/>
              </w:rPr>
              <w:t>“G</w:t>
            </w:r>
            <w:r w:rsidRPr="00734CEC">
              <w:rPr>
                <w:rFonts w:ascii="Noto Sans" w:eastAsia="Times New Roman" w:hAnsi="Noto Sans" w:cs="Noto Sans"/>
                <w:color w:val="000000"/>
                <w:sz w:val="19"/>
                <w:szCs w:val="19"/>
                <w:lang w:val="es-MX" w:eastAsia="es-MX"/>
              </w:rPr>
              <w:t>uía rápida correspondiente al armado del kit de embalaje</w:t>
            </w:r>
            <w:r w:rsidR="00BE363D" w:rsidRPr="00734CEC">
              <w:rPr>
                <w:rFonts w:ascii="Noto Sans" w:eastAsia="Times New Roman" w:hAnsi="Noto Sans" w:cs="Noto Sans"/>
                <w:color w:val="000000"/>
                <w:sz w:val="19"/>
                <w:szCs w:val="19"/>
                <w:lang w:val="es-MX" w:eastAsia="es-MX"/>
              </w:rPr>
              <w:t>”</w:t>
            </w:r>
            <w:r w:rsidRPr="00734CEC">
              <w:rPr>
                <w:rFonts w:ascii="Noto Sans" w:eastAsia="Times New Roman" w:hAnsi="Noto Sans" w:cs="Noto Sans"/>
                <w:color w:val="000000"/>
                <w:sz w:val="19"/>
                <w:szCs w:val="19"/>
                <w:lang w:val="es-MX" w:eastAsia="es-MX"/>
              </w:rPr>
              <w:t xml:space="preserve"> de acuerdo a lo descrito en el </w:t>
            </w:r>
            <w:r w:rsidR="00BE363D" w:rsidRPr="00734CEC">
              <w:rPr>
                <w:rFonts w:ascii="Noto Sans" w:eastAsia="Times New Roman" w:hAnsi="Noto Sans" w:cs="Noto Sans"/>
                <w:color w:val="000000"/>
                <w:sz w:val="19"/>
                <w:szCs w:val="19"/>
                <w:lang w:val="es-MX" w:eastAsia="es-MX"/>
              </w:rPr>
              <w:t>apartado</w:t>
            </w:r>
            <w:r w:rsidRPr="00734CEC">
              <w:rPr>
                <w:rFonts w:ascii="Noto Sans" w:eastAsia="Times New Roman" w:hAnsi="Noto Sans" w:cs="Noto Sans"/>
                <w:color w:val="000000"/>
                <w:sz w:val="19"/>
                <w:szCs w:val="19"/>
                <w:lang w:val="es-MX" w:eastAsia="es-MX"/>
              </w:rPr>
              <w:t xml:space="preserve"> </w:t>
            </w:r>
            <w:r w:rsidRPr="00734CEC">
              <w:rPr>
                <w:rFonts w:ascii="Noto Sans" w:eastAsia="Times New Roman" w:hAnsi="Noto Sans" w:cs="Noto Sans"/>
                <w:b/>
                <w:bCs/>
                <w:color w:val="000000"/>
                <w:sz w:val="19"/>
                <w:szCs w:val="19"/>
                <w:lang w:val="es-MX" w:eastAsia="es-MX"/>
              </w:rPr>
              <w:t>D. EMBALAJE</w:t>
            </w:r>
            <w:r w:rsidRPr="00734CEC">
              <w:rPr>
                <w:rFonts w:ascii="Noto Sans" w:eastAsia="Times New Roman" w:hAnsi="Noto Sans" w:cs="Noto Sans"/>
                <w:color w:val="000000"/>
                <w:sz w:val="19"/>
                <w:szCs w:val="19"/>
                <w:lang w:val="es-MX" w:eastAsia="es-MX"/>
              </w:rPr>
              <w:t xml:space="preserve"> </w:t>
            </w:r>
            <w:proofErr w:type="spellStart"/>
            <w:r w:rsidRPr="00734CEC">
              <w:rPr>
                <w:rFonts w:ascii="Noto Sans" w:eastAsia="Times New Roman" w:hAnsi="Noto Sans" w:cs="Noto Sans"/>
                <w:color w:val="000000"/>
                <w:sz w:val="19"/>
                <w:szCs w:val="19"/>
                <w:lang w:val="es-MX" w:eastAsia="es-MX"/>
              </w:rPr>
              <w:t>subinciso</w:t>
            </w:r>
            <w:proofErr w:type="spellEnd"/>
            <w:r w:rsidRPr="00734CEC">
              <w:rPr>
                <w:rFonts w:ascii="Noto Sans" w:eastAsia="Times New Roman" w:hAnsi="Noto Sans" w:cs="Noto Sans"/>
                <w:color w:val="000000"/>
                <w:sz w:val="19"/>
                <w:szCs w:val="19"/>
                <w:lang w:val="es-MX" w:eastAsia="es-MX"/>
              </w:rPr>
              <w:t xml:space="preserve"> </w:t>
            </w:r>
            <w:r w:rsidRPr="00734CEC">
              <w:rPr>
                <w:rFonts w:ascii="Noto Sans" w:eastAsia="Times New Roman" w:hAnsi="Noto Sans" w:cs="Noto Sans"/>
                <w:b/>
                <w:bCs/>
                <w:color w:val="000000"/>
                <w:sz w:val="19"/>
                <w:szCs w:val="19"/>
                <w:lang w:val="es-MX" w:eastAsia="es-MX"/>
              </w:rPr>
              <w:t>g) Documentación</w:t>
            </w:r>
            <w:r w:rsidR="00BE363D" w:rsidRPr="00734CEC">
              <w:rPr>
                <w:rFonts w:ascii="Noto Sans" w:eastAsia="Times New Roman" w:hAnsi="Noto Sans" w:cs="Noto Sans"/>
                <w:color w:val="000000"/>
                <w:sz w:val="19"/>
                <w:szCs w:val="19"/>
                <w:lang w:val="es-MX" w:eastAsia="es-MX"/>
              </w:rPr>
              <w:t xml:space="preserve"> del </w:t>
            </w:r>
            <w:r w:rsidR="00B03683" w:rsidRPr="00734CEC">
              <w:rPr>
                <w:rFonts w:ascii="Noto Sans" w:eastAsia="Times New Roman" w:hAnsi="Noto Sans" w:cs="Noto Sans"/>
                <w:color w:val="000000"/>
                <w:sz w:val="19"/>
                <w:szCs w:val="19"/>
                <w:lang w:val="es-MX" w:eastAsia="es-MX"/>
              </w:rPr>
              <w:t>“</w:t>
            </w:r>
            <w:r w:rsidR="00BE363D" w:rsidRPr="00734CEC">
              <w:rPr>
                <w:rFonts w:ascii="Noto Sans" w:eastAsia="Times New Roman" w:hAnsi="Noto Sans" w:cs="Noto Sans"/>
                <w:color w:val="000000"/>
                <w:sz w:val="19"/>
                <w:szCs w:val="19"/>
                <w:lang w:val="es-MX" w:eastAsia="es-MX"/>
              </w:rPr>
              <w:t>Anexo Técnico</w:t>
            </w:r>
            <w:r w:rsidR="00B03683" w:rsidRPr="00734CEC">
              <w:rPr>
                <w:rFonts w:ascii="Noto Sans" w:eastAsia="Times New Roman" w:hAnsi="Noto Sans" w:cs="Noto Sans"/>
                <w:color w:val="000000"/>
                <w:sz w:val="19"/>
                <w:szCs w:val="19"/>
                <w:lang w:val="es-MX" w:eastAsia="es-MX"/>
              </w:rPr>
              <w:t>”</w:t>
            </w:r>
            <w:r w:rsidR="00BE363D" w:rsidRPr="00734CEC">
              <w:rPr>
                <w:rFonts w:ascii="Noto Sans" w:eastAsia="Times New Roman" w:hAnsi="Noto Sans" w:cs="Noto Sans"/>
                <w:color w:val="000000"/>
                <w:sz w:val="19"/>
                <w:szCs w:val="19"/>
                <w:lang w:val="es-MX" w:eastAsia="es-MX"/>
              </w:rPr>
              <w:t>.</w:t>
            </w:r>
          </w:p>
        </w:tc>
        <w:tc>
          <w:tcPr>
            <w:tcW w:w="1542" w:type="pct"/>
            <w:vAlign w:val="center"/>
          </w:tcPr>
          <w:p w14:paraId="4B0457F4" w14:textId="573A88A9" w:rsidR="006F21D3" w:rsidRPr="00734CEC" w:rsidRDefault="006F21D3" w:rsidP="00734CEC">
            <w:pPr>
              <w:jc w:val="both"/>
              <w:rPr>
                <w:rFonts w:ascii="Noto Sans" w:eastAsia="Times New Roman" w:hAnsi="Noto Sans" w:cs="Noto Sans"/>
                <w:color w:val="000000"/>
                <w:sz w:val="19"/>
                <w:szCs w:val="19"/>
                <w:lang w:val="es-MX" w:eastAsia="es-MX"/>
              </w:rPr>
            </w:pPr>
            <w:r w:rsidRPr="00734CEC">
              <w:rPr>
                <w:rFonts w:ascii="Noto Sans" w:eastAsia="Times New Roman" w:hAnsi="Noto Sans" w:cs="Noto Sans"/>
                <w:color w:val="000000"/>
                <w:sz w:val="19"/>
                <w:szCs w:val="19"/>
                <w:lang w:val="es-MX" w:eastAsia="es-MX"/>
              </w:rPr>
              <w:t xml:space="preserve">Por cada día hábil de incumplimiento en la entrega de la </w:t>
            </w:r>
            <w:r w:rsidR="00BE363D" w:rsidRPr="00734CEC">
              <w:rPr>
                <w:rFonts w:ascii="Noto Sans" w:eastAsia="Times New Roman" w:hAnsi="Noto Sans" w:cs="Noto Sans"/>
                <w:color w:val="000000"/>
                <w:sz w:val="19"/>
                <w:szCs w:val="19"/>
                <w:lang w:val="es-MX" w:eastAsia="es-MX"/>
              </w:rPr>
              <w:t>“G</w:t>
            </w:r>
            <w:r w:rsidRPr="00734CEC">
              <w:rPr>
                <w:rFonts w:ascii="Noto Sans" w:eastAsia="Times New Roman" w:hAnsi="Noto Sans" w:cs="Noto Sans"/>
                <w:color w:val="000000"/>
                <w:sz w:val="19"/>
                <w:szCs w:val="19"/>
                <w:lang w:val="es-MX" w:eastAsia="es-MX"/>
              </w:rPr>
              <w:t>uía rápid</w:t>
            </w:r>
            <w:r w:rsidR="00BE363D" w:rsidRPr="00734CEC">
              <w:rPr>
                <w:rFonts w:ascii="Noto Sans" w:eastAsia="Times New Roman" w:hAnsi="Noto Sans" w:cs="Noto Sans"/>
                <w:color w:val="000000"/>
                <w:sz w:val="19"/>
                <w:szCs w:val="19"/>
                <w:lang w:val="es-MX" w:eastAsia="es-MX"/>
              </w:rPr>
              <w:t>a correspondiente al armado del kit de embalaje”</w:t>
            </w:r>
            <w:r w:rsidRPr="00734CEC">
              <w:rPr>
                <w:rFonts w:ascii="Noto Sans" w:eastAsia="Times New Roman" w:hAnsi="Noto Sans" w:cs="Noto Sans"/>
                <w:color w:val="000000"/>
                <w:sz w:val="19"/>
                <w:szCs w:val="19"/>
                <w:lang w:val="es-MX" w:eastAsia="es-MX"/>
              </w:rPr>
              <w:t xml:space="preserve"> a partir del día 6 (seis) hábil posterior a la notificación del fallo.</w:t>
            </w:r>
            <w:r w:rsidRPr="00734CEC">
              <w:rPr>
                <w:rFonts w:ascii="Noto Sans" w:eastAsia="Times New Roman" w:hAnsi="Noto Sans" w:cs="Noto Sans"/>
                <w:color w:val="000000"/>
                <w:sz w:val="19"/>
                <w:szCs w:val="19"/>
                <w:lang w:val="es-MX" w:eastAsia="es-MX"/>
              </w:rPr>
              <w:tab/>
            </w:r>
          </w:p>
        </w:tc>
        <w:tc>
          <w:tcPr>
            <w:tcW w:w="1180" w:type="pct"/>
            <w:vAlign w:val="center"/>
          </w:tcPr>
          <w:p w14:paraId="00AF0928" w14:textId="4F0D2450" w:rsidR="006F21D3" w:rsidRPr="00734CEC" w:rsidRDefault="006F21D3" w:rsidP="00734CEC">
            <w:pPr>
              <w:jc w:val="both"/>
              <w:rPr>
                <w:rFonts w:ascii="Noto Sans" w:eastAsia="Times New Roman" w:hAnsi="Noto Sans" w:cs="Noto Sans"/>
                <w:color w:val="000000"/>
                <w:sz w:val="19"/>
                <w:szCs w:val="19"/>
                <w:lang w:val="es-MX" w:eastAsia="es-MX"/>
              </w:rPr>
            </w:pPr>
            <w:r w:rsidRPr="00734CEC">
              <w:rPr>
                <w:rFonts w:ascii="Noto Sans" w:eastAsia="Times New Roman" w:hAnsi="Noto Sans" w:cs="Noto Sans"/>
                <w:color w:val="000000"/>
                <w:sz w:val="19"/>
                <w:szCs w:val="19"/>
                <w:lang w:val="es-MX" w:eastAsia="es-MX"/>
              </w:rPr>
              <w:t>0.2% (punto dos por ciento) del valor total del contrato, sin incluir el IVA.</w:t>
            </w:r>
          </w:p>
        </w:tc>
      </w:tr>
      <w:tr w:rsidR="006F21D3" w:rsidRPr="00734CEC" w14:paraId="287C7421" w14:textId="1B601789" w:rsidTr="00A1333A">
        <w:trPr>
          <w:trHeight w:val="1205"/>
          <w:jc w:val="center"/>
        </w:trPr>
        <w:tc>
          <w:tcPr>
            <w:tcW w:w="245" w:type="pct"/>
            <w:vAlign w:val="center"/>
          </w:tcPr>
          <w:p w14:paraId="32FD6664" w14:textId="5477BEC2" w:rsidR="006F21D3" w:rsidRPr="00734CEC" w:rsidRDefault="006F21D3" w:rsidP="00734CEC">
            <w:pPr>
              <w:jc w:val="both"/>
              <w:rPr>
                <w:rFonts w:ascii="Noto Sans" w:eastAsia="Times New Roman" w:hAnsi="Noto Sans" w:cs="Noto Sans"/>
                <w:color w:val="000000"/>
                <w:sz w:val="19"/>
                <w:szCs w:val="19"/>
                <w:lang w:val="es-MX" w:eastAsia="es-MX"/>
              </w:rPr>
            </w:pPr>
            <w:r w:rsidRPr="00734CEC">
              <w:rPr>
                <w:rFonts w:ascii="Noto Sans" w:eastAsia="Times New Roman" w:hAnsi="Noto Sans" w:cs="Noto Sans"/>
                <w:color w:val="000000"/>
                <w:sz w:val="19"/>
                <w:szCs w:val="19"/>
                <w:lang w:val="es-MX" w:eastAsia="es-MX"/>
              </w:rPr>
              <w:t>1</w:t>
            </w:r>
            <w:r w:rsidR="00BE363D" w:rsidRPr="00734CEC">
              <w:rPr>
                <w:rFonts w:ascii="Noto Sans" w:eastAsia="Times New Roman" w:hAnsi="Noto Sans" w:cs="Noto Sans"/>
                <w:color w:val="000000"/>
                <w:sz w:val="19"/>
                <w:szCs w:val="19"/>
                <w:lang w:val="es-MX" w:eastAsia="es-MX"/>
              </w:rPr>
              <w:t>1</w:t>
            </w:r>
          </w:p>
        </w:tc>
        <w:tc>
          <w:tcPr>
            <w:tcW w:w="2033" w:type="pct"/>
            <w:vAlign w:val="center"/>
          </w:tcPr>
          <w:p w14:paraId="3E4DD0D6" w14:textId="0055A88A" w:rsidR="006F21D3" w:rsidRPr="00734CEC" w:rsidRDefault="006F21D3" w:rsidP="00734CEC">
            <w:pPr>
              <w:jc w:val="both"/>
              <w:rPr>
                <w:rFonts w:ascii="Noto Sans" w:eastAsia="Times New Roman" w:hAnsi="Noto Sans" w:cs="Noto Sans"/>
                <w:color w:val="000000"/>
                <w:sz w:val="19"/>
                <w:szCs w:val="19"/>
                <w:lang w:val="es-MX" w:eastAsia="es-MX"/>
              </w:rPr>
            </w:pPr>
            <w:r w:rsidRPr="00734CEC">
              <w:rPr>
                <w:rFonts w:ascii="Noto Sans" w:eastAsia="Times New Roman" w:hAnsi="Noto Sans" w:cs="Noto Sans"/>
                <w:color w:val="000000"/>
                <w:sz w:val="19"/>
                <w:szCs w:val="19"/>
                <w:lang w:val="es-MX" w:eastAsia="es-MX"/>
              </w:rPr>
              <w:t xml:space="preserve">Cuando el Proveedor no entregue al administrador del contrato o quien designe la documentación correspondiente a remisiones de kits de embalaje   de primera entrega de las UC, LAVE y Biobanco para la </w:t>
            </w:r>
            <w:r w:rsidRPr="00734CEC">
              <w:rPr>
                <w:rFonts w:ascii="Noto Sans" w:eastAsia="Times New Roman" w:hAnsi="Noto Sans" w:cs="Noto Sans"/>
                <w:color w:val="000000"/>
                <w:sz w:val="19"/>
                <w:szCs w:val="19"/>
                <w:lang w:val="es-MX" w:eastAsia="es-MX"/>
              </w:rPr>
              <w:lastRenderedPageBreak/>
              <w:t xml:space="preserve">Vigilancia Epidemiológica en archivo electrónico en formato PDF y Excel, de acuerdo a lo </w:t>
            </w:r>
            <w:r w:rsidR="005C1F54" w:rsidRPr="00734CEC">
              <w:rPr>
                <w:rFonts w:ascii="Noto Sans" w:eastAsia="Times New Roman" w:hAnsi="Noto Sans" w:cs="Noto Sans"/>
                <w:color w:val="000000"/>
                <w:sz w:val="19"/>
                <w:szCs w:val="19"/>
                <w:lang w:val="es-MX" w:eastAsia="es-MX"/>
              </w:rPr>
              <w:t xml:space="preserve">descrito en el inciso </w:t>
            </w:r>
            <w:r w:rsidR="005C1F54" w:rsidRPr="00734CEC">
              <w:rPr>
                <w:rFonts w:ascii="Noto Sans" w:eastAsia="Times New Roman" w:hAnsi="Noto Sans" w:cs="Noto Sans"/>
                <w:b/>
                <w:bCs/>
                <w:color w:val="000000"/>
                <w:sz w:val="19"/>
                <w:szCs w:val="19"/>
                <w:lang w:val="es-MX" w:eastAsia="es-MX"/>
              </w:rPr>
              <w:t xml:space="preserve">l) ESTABLECER LOS MECANISMOS DE COMPROBACIÓN, SUPERVISIÓN Y VERIFICACIÓN DEL SERVICIO CONTRATADO </w:t>
            </w:r>
            <w:r w:rsidR="005C1F54" w:rsidRPr="00734CEC">
              <w:rPr>
                <w:rFonts w:ascii="Noto Sans" w:eastAsia="Times New Roman" w:hAnsi="Noto Sans" w:cs="Noto Sans"/>
                <w:color w:val="000000"/>
                <w:sz w:val="19"/>
                <w:szCs w:val="19"/>
                <w:lang w:val="es-MX" w:eastAsia="es-MX"/>
              </w:rPr>
              <w:t xml:space="preserve">del presente documento </w:t>
            </w:r>
            <w:r w:rsidR="00B03683" w:rsidRPr="00734CEC">
              <w:rPr>
                <w:rFonts w:ascii="Noto Sans" w:eastAsia="Times New Roman" w:hAnsi="Noto Sans" w:cs="Noto Sans"/>
                <w:color w:val="000000"/>
                <w:sz w:val="19"/>
                <w:szCs w:val="19"/>
                <w:lang w:val="es-MX" w:eastAsia="es-MX"/>
              </w:rPr>
              <w:t>“</w:t>
            </w:r>
            <w:r w:rsidR="005C1F54" w:rsidRPr="00734CEC">
              <w:rPr>
                <w:rFonts w:ascii="Noto Sans" w:eastAsia="Times New Roman" w:hAnsi="Noto Sans" w:cs="Noto Sans"/>
                <w:color w:val="000000"/>
                <w:sz w:val="19"/>
                <w:szCs w:val="19"/>
                <w:lang w:val="es-MX" w:eastAsia="es-MX"/>
              </w:rPr>
              <w:t>Términos y Condiciones</w:t>
            </w:r>
            <w:r w:rsidR="00B03683" w:rsidRPr="00734CEC">
              <w:rPr>
                <w:rFonts w:ascii="Noto Sans" w:eastAsia="Times New Roman" w:hAnsi="Noto Sans" w:cs="Noto Sans"/>
                <w:color w:val="000000"/>
                <w:sz w:val="19"/>
                <w:szCs w:val="19"/>
                <w:lang w:val="es-MX" w:eastAsia="es-MX"/>
              </w:rPr>
              <w:t>”</w:t>
            </w:r>
            <w:r w:rsidR="005C1F54" w:rsidRPr="00734CEC">
              <w:rPr>
                <w:rFonts w:ascii="Noto Sans" w:eastAsia="Times New Roman" w:hAnsi="Noto Sans" w:cs="Noto Sans"/>
                <w:color w:val="000000"/>
                <w:sz w:val="19"/>
                <w:szCs w:val="19"/>
                <w:lang w:val="es-MX" w:eastAsia="es-MX"/>
              </w:rPr>
              <w:t>.</w:t>
            </w:r>
          </w:p>
        </w:tc>
        <w:tc>
          <w:tcPr>
            <w:tcW w:w="1542" w:type="pct"/>
            <w:vAlign w:val="center"/>
          </w:tcPr>
          <w:p w14:paraId="4A5178A9" w14:textId="21C9A3CF" w:rsidR="006F21D3" w:rsidRPr="00734CEC" w:rsidRDefault="006F21D3" w:rsidP="00734CEC">
            <w:pPr>
              <w:jc w:val="both"/>
              <w:rPr>
                <w:rFonts w:ascii="Noto Sans" w:eastAsia="Times New Roman" w:hAnsi="Noto Sans" w:cs="Noto Sans"/>
                <w:color w:val="000000"/>
                <w:sz w:val="19"/>
                <w:szCs w:val="19"/>
                <w:lang w:val="es-MX" w:eastAsia="es-MX"/>
              </w:rPr>
            </w:pPr>
            <w:r w:rsidRPr="00734CEC">
              <w:rPr>
                <w:rFonts w:ascii="Noto Sans" w:eastAsia="Times New Roman" w:hAnsi="Noto Sans" w:cs="Noto Sans"/>
                <w:color w:val="000000"/>
                <w:sz w:val="19"/>
                <w:szCs w:val="19"/>
                <w:lang w:val="es-MX" w:eastAsia="es-MX"/>
              </w:rPr>
              <w:lastRenderedPageBreak/>
              <w:t>Por cada día hábil de incumplimiento en la entrega de la documentación a partir del día 21 (veintiuno) hábil posterior a la notificación del fallo.</w:t>
            </w:r>
            <w:r w:rsidRPr="00734CEC">
              <w:rPr>
                <w:rFonts w:ascii="Noto Sans" w:eastAsia="Times New Roman" w:hAnsi="Noto Sans" w:cs="Noto Sans"/>
                <w:color w:val="000000"/>
                <w:sz w:val="19"/>
                <w:szCs w:val="19"/>
                <w:lang w:val="es-MX" w:eastAsia="es-MX"/>
              </w:rPr>
              <w:tab/>
            </w:r>
            <w:r w:rsidRPr="00734CEC">
              <w:rPr>
                <w:rFonts w:ascii="Noto Sans" w:eastAsia="Times New Roman" w:hAnsi="Noto Sans" w:cs="Noto Sans"/>
                <w:color w:val="000000"/>
                <w:sz w:val="19"/>
                <w:szCs w:val="19"/>
                <w:lang w:val="es-MX" w:eastAsia="es-MX"/>
              </w:rPr>
              <w:tab/>
            </w:r>
          </w:p>
        </w:tc>
        <w:tc>
          <w:tcPr>
            <w:tcW w:w="1180" w:type="pct"/>
            <w:vAlign w:val="center"/>
          </w:tcPr>
          <w:p w14:paraId="328EB9D8" w14:textId="4B9DB77F" w:rsidR="006F21D3" w:rsidRPr="00734CEC" w:rsidRDefault="006F21D3" w:rsidP="00734CEC">
            <w:pPr>
              <w:jc w:val="both"/>
              <w:rPr>
                <w:rFonts w:ascii="Noto Sans" w:eastAsia="Times New Roman" w:hAnsi="Noto Sans" w:cs="Noto Sans"/>
                <w:color w:val="000000"/>
                <w:sz w:val="19"/>
                <w:szCs w:val="19"/>
                <w:lang w:val="es-MX" w:eastAsia="es-MX"/>
              </w:rPr>
            </w:pPr>
            <w:r w:rsidRPr="00734CEC">
              <w:rPr>
                <w:rFonts w:ascii="Noto Sans" w:eastAsia="Times New Roman" w:hAnsi="Noto Sans" w:cs="Noto Sans"/>
                <w:color w:val="000000"/>
                <w:sz w:val="19"/>
                <w:szCs w:val="19"/>
                <w:lang w:val="es-MX" w:eastAsia="es-MX"/>
              </w:rPr>
              <w:t>0.2% (punto dos por ciento) del valor total del contrato, sin incluir el IVA.</w:t>
            </w:r>
          </w:p>
        </w:tc>
      </w:tr>
      <w:tr w:rsidR="006F21D3" w:rsidRPr="00734CEC" w14:paraId="6296C0CC" w14:textId="77777777" w:rsidTr="00A1333A">
        <w:trPr>
          <w:trHeight w:val="1205"/>
          <w:jc w:val="center"/>
        </w:trPr>
        <w:tc>
          <w:tcPr>
            <w:tcW w:w="245" w:type="pct"/>
            <w:vAlign w:val="center"/>
          </w:tcPr>
          <w:p w14:paraId="37353304" w14:textId="0229062C" w:rsidR="006F21D3" w:rsidRPr="00734CEC" w:rsidRDefault="006F21D3" w:rsidP="00734CEC">
            <w:pPr>
              <w:jc w:val="both"/>
              <w:rPr>
                <w:rFonts w:ascii="Noto Sans" w:eastAsia="Times New Roman" w:hAnsi="Noto Sans" w:cs="Noto Sans"/>
                <w:color w:val="000000"/>
                <w:sz w:val="19"/>
                <w:szCs w:val="19"/>
                <w:lang w:val="es-MX" w:eastAsia="es-MX"/>
              </w:rPr>
            </w:pPr>
            <w:r w:rsidRPr="00734CEC">
              <w:rPr>
                <w:rFonts w:ascii="Noto Sans" w:eastAsia="Times New Roman" w:hAnsi="Noto Sans" w:cs="Noto Sans"/>
                <w:color w:val="000000"/>
                <w:sz w:val="19"/>
                <w:szCs w:val="19"/>
                <w:lang w:val="es-MX" w:eastAsia="es-MX"/>
              </w:rPr>
              <w:t>1</w:t>
            </w:r>
            <w:r w:rsidR="00B03683" w:rsidRPr="00734CEC">
              <w:rPr>
                <w:rFonts w:ascii="Noto Sans" w:eastAsia="Times New Roman" w:hAnsi="Noto Sans" w:cs="Noto Sans"/>
                <w:color w:val="000000"/>
                <w:sz w:val="19"/>
                <w:szCs w:val="19"/>
                <w:lang w:val="es-MX" w:eastAsia="es-MX"/>
              </w:rPr>
              <w:t>2</w:t>
            </w:r>
          </w:p>
        </w:tc>
        <w:tc>
          <w:tcPr>
            <w:tcW w:w="2033" w:type="pct"/>
            <w:vAlign w:val="center"/>
          </w:tcPr>
          <w:p w14:paraId="0EF2FDE4" w14:textId="2BE91C36" w:rsidR="006F21D3" w:rsidRPr="00734CEC" w:rsidRDefault="006F21D3" w:rsidP="00734CEC">
            <w:pPr>
              <w:jc w:val="both"/>
              <w:rPr>
                <w:rFonts w:ascii="Noto Sans" w:eastAsia="Times New Roman" w:hAnsi="Noto Sans" w:cs="Noto Sans"/>
                <w:color w:val="000000"/>
                <w:sz w:val="19"/>
                <w:szCs w:val="19"/>
                <w:lang w:val="es-MX" w:eastAsia="es-MX"/>
              </w:rPr>
            </w:pPr>
            <w:r w:rsidRPr="00734CEC">
              <w:rPr>
                <w:rFonts w:ascii="Noto Sans" w:eastAsia="Times New Roman" w:hAnsi="Noto Sans" w:cs="Noto Sans"/>
                <w:color w:val="000000"/>
                <w:sz w:val="19"/>
                <w:szCs w:val="19"/>
                <w:lang w:val="es-MX" w:eastAsia="es-MX"/>
              </w:rPr>
              <w:t>Cuando el Proveedor no proporcione la capacitación en el uso y manejo del trazador de temperatura en las UC de acuerdo a lo descrito en el</w:t>
            </w:r>
            <w:r w:rsidR="00B03683" w:rsidRPr="00734CEC">
              <w:rPr>
                <w:rFonts w:ascii="Noto Sans" w:eastAsia="Times New Roman" w:hAnsi="Noto Sans" w:cs="Noto Sans"/>
                <w:color w:val="000000"/>
                <w:sz w:val="19"/>
                <w:szCs w:val="19"/>
                <w:lang w:val="es-MX" w:eastAsia="es-MX"/>
              </w:rPr>
              <w:t xml:space="preserve"> apartado</w:t>
            </w:r>
            <w:r w:rsidRPr="00734CEC">
              <w:rPr>
                <w:rFonts w:ascii="Noto Sans" w:eastAsia="Times New Roman" w:hAnsi="Noto Sans" w:cs="Noto Sans"/>
                <w:color w:val="000000"/>
                <w:sz w:val="19"/>
                <w:szCs w:val="19"/>
                <w:lang w:val="es-MX" w:eastAsia="es-MX"/>
              </w:rPr>
              <w:t xml:space="preserve"> </w:t>
            </w:r>
            <w:r w:rsidRPr="00734CEC">
              <w:rPr>
                <w:rFonts w:ascii="Noto Sans" w:eastAsia="Times New Roman" w:hAnsi="Noto Sans" w:cs="Noto Sans"/>
                <w:b/>
                <w:bCs/>
                <w:color w:val="000000"/>
                <w:sz w:val="19"/>
                <w:szCs w:val="19"/>
                <w:lang w:val="es-MX" w:eastAsia="es-MX"/>
              </w:rPr>
              <w:t xml:space="preserve">G. </w:t>
            </w:r>
            <w:r w:rsidR="00B03683" w:rsidRPr="00734CEC">
              <w:rPr>
                <w:rFonts w:ascii="Noto Sans" w:eastAsia="Times New Roman" w:hAnsi="Noto Sans" w:cs="Noto Sans"/>
                <w:b/>
                <w:bCs/>
                <w:color w:val="000000"/>
                <w:sz w:val="19"/>
                <w:szCs w:val="19"/>
                <w:lang w:val="es-MX" w:eastAsia="es-MX"/>
              </w:rPr>
              <w:t>TRAZABILI</w:t>
            </w:r>
            <w:r w:rsidR="002072D3" w:rsidRPr="00734CEC">
              <w:rPr>
                <w:rFonts w:ascii="Noto Sans" w:eastAsia="Times New Roman" w:hAnsi="Noto Sans" w:cs="Noto Sans"/>
                <w:b/>
                <w:bCs/>
                <w:color w:val="000000"/>
                <w:sz w:val="19"/>
                <w:szCs w:val="19"/>
                <w:lang w:val="es-MX" w:eastAsia="es-MX"/>
              </w:rPr>
              <w:t>DAD</w:t>
            </w:r>
            <w:r w:rsidR="00B03683" w:rsidRPr="00734CEC">
              <w:rPr>
                <w:rFonts w:ascii="Noto Sans" w:eastAsia="Times New Roman" w:hAnsi="Noto Sans" w:cs="Noto Sans"/>
                <w:b/>
                <w:bCs/>
                <w:color w:val="000000"/>
                <w:sz w:val="19"/>
                <w:szCs w:val="19"/>
                <w:lang w:val="es-MX" w:eastAsia="es-MX"/>
              </w:rPr>
              <w:t xml:space="preserve"> DE TEMPERATURA Y ENVÍOS</w:t>
            </w:r>
            <w:r w:rsidRPr="00734CEC">
              <w:rPr>
                <w:rFonts w:ascii="Noto Sans" w:eastAsia="Times New Roman" w:hAnsi="Noto Sans" w:cs="Noto Sans"/>
                <w:color w:val="000000"/>
                <w:sz w:val="19"/>
                <w:szCs w:val="19"/>
                <w:lang w:val="es-MX" w:eastAsia="es-MX"/>
              </w:rPr>
              <w:t xml:space="preserve">, </w:t>
            </w:r>
            <w:r w:rsidR="00B03683" w:rsidRPr="00734CEC">
              <w:rPr>
                <w:rFonts w:ascii="Noto Sans" w:eastAsia="Times New Roman" w:hAnsi="Noto Sans" w:cs="Noto Sans"/>
                <w:color w:val="000000"/>
                <w:sz w:val="19"/>
                <w:szCs w:val="19"/>
                <w:lang w:val="es-MX" w:eastAsia="es-MX"/>
              </w:rPr>
              <w:t>numeral</w:t>
            </w:r>
            <w:r w:rsidRPr="00734CEC">
              <w:rPr>
                <w:rFonts w:ascii="Noto Sans" w:eastAsia="Times New Roman" w:hAnsi="Noto Sans" w:cs="Noto Sans"/>
                <w:color w:val="000000"/>
                <w:sz w:val="19"/>
                <w:szCs w:val="19"/>
                <w:lang w:val="es-MX" w:eastAsia="es-MX"/>
              </w:rPr>
              <w:t xml:space="preserve"> 2, </w:t>
            </w:r>
            <w:r w:rsidR="00B03683" w:rsidRPr="00734CEC">
              <w:rPr>
                <w:rFonts w:ascii="Noto Sans" w:eastAsia="Times New Roman" w:hAnsi="Noto Sans" w:cs="Noto Sans"/>
                <w:color w:val="000000"/>
                <w:sz w:val="19"/>
                <w:szCs w:val="19"/>
                <w:lang w:val="es-MX" w:eastAsia="es-MX"/>
              </w:rPr>
              <w:t>del “Anexo Técnico”.</w:t>
            </w:r>
          </w:p>
        </w:tc>
        <w:tc>
          <w:tcPr>
            <w:tcW w:w="1542" w:type="pct"/>
            <w:vAlign w:val="center"/>
          </w:tcPr>
          <w:p w14:paraId="1B02DAB6" w14:textId="1AD92BDF" w:rsidR="006F21D3" w:rsidRPr="00734CEC" w:rsidRDefault="006F21D3" w:rsidP="00734CEC">
            <w:pPr>
              <w:jc w:val="both"/>
              <w:rPr>
                <w:rFonts w:ascii="Noto Sans" w:eastAsia="Times New Roman" w:hAnsi="Noto Sans" w:cs="Noto Sans"/>
                <w:color w:val="000000"/>
                <w:sz w:val="19"/>
                <w:szCs w:val="19"/>
                <w:lang w:val="es-MX" w:eastAsia="es-MX"/>
              </w:rPr>
            </w:pPr>
            <w:r w:rsidRPr="00734CEC">
              <w:rPr>
                <w:rFonts w:ascii="Noto Sans" w:eastAsia="Times New Roman" w:hAnsi="Noto Sans" w:cs="Noto Sans"/>
                <w:color w:val="000000"/>
                <w:sz w:val="19"/>
                <w:szCs w:val="19"/>
                <w:lang w:val="es-MX" w:eastAsia="es-MX"/>
              </w:rPr>
              <w:t>Por cada día hábil de incumplimiento en la realización de la capacitación a partir del día 11 (once) hábil posterior a la notificación del fallo.</w:t>
            </w:r>
            <w:r w:rsidRPr="00734CEC">
              <w:rPr>
                <w:rFonts w:ascii="Noto Sans" w:eastAsia="Times New Roman" w:hAnsi="Noto Sans" w:cs="Noto Sans"/>
                <w:color w:val="000000"/>
                <w:sz w:val="19"/>
                <w:szCs w:val="19"/>
                <w:lang w:val="es-MX" w:eastAsia="es-MX"/>
              </w:rPr>
              <w:tab/>
            </w:r>
            <w:r w:rsidRPr="00734CEC">
              <w:rPr>
                <w:rFonts w:ascii="Noto Sans" w:eastAsia="Times New Roman" w:hAnsi="Noto Sans" w:cs="Noto Sans"/>
                <w:color w:val="000000"/>
                <w:sz w:val="19"/>
                <w:szCs w:val="19"/>
                <w:lang w:val="es-MX" w:eastAsia="es-MX"/>
              </w:rPr>
              <w:tab/>
            </w:r>
            <w:r w:rsidRPr="00734CEC">
              <w:rPr>
                <w:rFonts w:ascii="Noto Sans" w:eastAsia="Times New Roman" w:hAnsi="Noto Sans" w:cs="Noto Sans"/>
                <w:color w:val="000000"/>
                <w:sz w:val="19"/>
                <w:szCs w:val="19"/>
                <w:lang w:val="es-MX" w:eastAsia="es-MX"/>
              </w:rPr>
              <w:tab/>
            </w:r>
            <w:r w:rsidRPr="00734CEC">
              <w:rPr>
                <w:rFonts w:ascii="Noto Sans" w:eastAsia="Times New Roman" w:hAnsi="Noto Sans" w:cs="Noto Sans"/>
                <w:color w:val="000000"/>
                <w:sz w:val="19"/>
                <w:szCs w:val="19"/>
                <w:lang w:val="es-MX" w:eastAsia="es-MX"/>
              </w:rPr>
              <w:tab/>
            </w:r>
          </w:p>
        </w:tc>
        <w:tc>
          <w:tcPr>
            <w:tcW w:w="1180" w:type="pct"/>
            <w:vAlign w:val="center"/>
          </w:tcPr>
          <w:p w14:paraId="578D4B83" w14:textId="10801940" w:rsidR="006F21D3" w:rsidRPr="00734CEC" w:rsidRDefault="006F21D3" w:rsidP="00734CEC">
            <w:pPr>
              <w:jc w:val="both"/>
              <w:rPr>
                <w:rFonts w:ascii="Noto Sans" w:eastAsia="Times New Roman" w:hAnsi="Noto Sans" w:cs="Noto Sans"/>
                <w:color w:val="000000"/>
                <w:sz w:val="19"/>
                <w:szCs w:val="19"/>
                <w:lang w:val="es-MX" w:eastAsia="es-MX"/>
              </w:rPr>
            </w:pPr>
            <w:r w:rsidRPr="00734CEC">
              <w:rPr>
                <w:rFonts w:ascii="Noto Sans" w:eastAsia="Times New Roman" w:hAnsi="Noto Sans" w:cs="Noto Sans"/>
                <w:color w:val="000000"/>
                <w:sz w:val="19"/>
                <w:szCs w:val="19"/>
                <w:lang w:val="es-MX" w:eastAsia="es-MX"/>
              </w:rPr>
              <w:t>0.2% (punto dos por ciento) del valor total del contrato, sin incluir el IVA.</w:t>
            </w:r>
          </w:p>
        </w:tc>
      </w:tr>
      <w:tr w:rsidR="00585784" w:rsidRPr="00734CEC" w14:paraId="7828A027" w14:textId="77777777" w:rsidTr="00A1333A">
        <w:trPr>
          <w:trHeight w:val="1205"/>
          <w:jc w:val="center"/>
        </w:trPr>
        <w:tc>
          <w:tcPr>
            <w:tcW w:w="245" w:type="pct"/>
            <w:vAlign w:val="center"/>
          </w:tcPr>
          <w:p w14:paraId="1F278CF8" w14:textId="49C9D882" w:rsidR="00585784" w:rsidRPr="00734CEC" w:rsidRDefault="00585784" w:rsidP="00734CEC">
            <w:pPr>
              <w:jc w:val="both"/>
              <w:rPr>
                <w:rFonts w:ascii="Noto Sans" w:eastAsia="Times New Roman" w:hAnsi="Noto Sans" w:cs="Noto Sans"/>
                <w:color w:val="000000"/>
                <w:sz w:val="19"/>
                <w:szCs w:val="19"/>
                <w:lang w:val="es-MX" w:eastAsia="es-MX"/>
              </w:rPr>
            </w:pPr>
            <w:r w:rsidRPr="00734CEC">
              <w:rPr>
                <w:rFonts w:ascii="Noto Sans" w:eastAsia="Times New Roman" w:hAnsi="Noto Sans" w:cs="Noto Sans"/>
                <w:color w:val="000000"/>
                <w:sz w:val="19"/>
                <w:szCs w:val="19"/>
                <w:lang w:val="es-MX" w:eastAsia="es-MX"/>
              </w:rPr>
              <w:t>1</w:t>
            </w:r>
            <w:r w:rsidR="00EC6A9C" w:rsidRPr="00734CEC">
              <w:rPr>
                <w:rFonts w:ascii="Noto Sans" w:eastAsia="Times New Roman" w:hAnsi="Noto Sans" w:cs="Noto Sans"/>
                <w:color w:val="000000"/>
                <w:sz w:val="19"/>
                <w:szCs w:val="19"/>
                <w:lang w:val="es-MX" w:eastAsia="es-MX"/>
              </w:rPr>
              <w:t>3</w:t>
            </w:r>
          </w:p>
        </w:tc>
        <w:tc>
          <w:tcPr>
            <w:tcW w:w="2033" w:type="pct"/>
            <w:vAlign w:val="center"/>
          </w:tcPr>
          <w:p w14:paraId="4B57C722" w14:textId="08DBB784" w:rsidR="00585784" w:rsidRPr="00734CEC" w:rsidRDefault="00585784" w:rsidP="00734CEC">
            <w:pPr>
              <w:jc w:val="both"/>
              <w:rPr>
                <w:rFonts w:ascii="Noto Sans" w:eastAsia="Times New Roman" w:hAnsi="Noto Sans" w:cs="Noto Sans"/>
                <w:color w:val="000000"/>
                <w:sz w:val="19"/>
                <w:szCs w:val="19"/>
                <w:lang w:val="es-MX" w:eastAsia="es-MX"/>
              </w:rPr>
            </w:pPr>
            <w:r w:rsidRPr="00734CEC">
              <w:rPr>
                <w:rFonts w:ascii="Noto Sans" w:eastAsia="Times New Roman" w:hAnsi="Noto Sans" w:cs="Noto Sans"/>
                <w:color w:val="000000"/>
                <w:sz w:val="19"/>
                <w:szCs w:val="19"/>
                <w:lang w:val="es-MX" w:eastAsia="es-MX"/>
              </w:rPr>
              <w:t>Cuando el Proveedor no entregue evidencia del registro de “Prestadoras de Servicios Especializados u Obras Especializadas” (REPSE) del personal designado para las actividades técnicas en la recepción de muestras de los LAVE</w:t>
            </w:r>
            <w:r w:rsidR="00347C48" w:rsidRPr="00734CEC">
              <w:rPr>
                <w:rFonts w:ascii="Noto Sans" w:eastAsia="Times New Roman" w:hAnsi="Noto Sans" w:cs="Noto Sans"/>
                <w:color w:val="000000"/>
                <w:sz w:val="19"/>
                <w:szCs w:val="19"/>
                <w:lang w:val="es-MX" w:eastAsia="es-MX"/>
              </w:rPr>
              <w:t xml:space="preserve"> y Biobanco</w:t>
            </w:r>
            <w:r w:rsidRPr="00734CEC">
              <w:rPr>
                <w:rFonts w:ascii="Noto Sans" w:eastAsia="Times New Roman" w:hAnsi="Noto Sans" w:cs="Noto Sans"/>
                <w:color w:val="000000"/>
                <w:sz w:val="19"/>
                <w:szCs w:val="19"/>
                <w:lang w:val="es-MX" w:eastAsia="es-MX"/>
              </w:rPr>
              <w:t xml:space="preserve">, en un periodo no mayor a los 30 días hábiles una vez aprobado el curso de capacitación virtual o presencial impartido por parte de la </w:t>
            </w:r>
            <w:r w:rsidR="00347C48" w:rsidRPr="00734CEC">
              <w:rPr>
                <w:rFonts w:ascii="Noto Sans" w:eastAsia="Times New Roman" w:hAnsi="Noto Sans" w:cs="Noto Sans"/>
                <w:color w:val="000000"/>
                <w:sz w:val="19"/>
                <w:szCs w:val="19"/>
                <w:lang w:val="es-MX" w:eastAsia="es-MX"/>
              </w:rPr>
              <w:t xml:space="preserve">DEL, descrito en el apartado </w:t>
            </w:r>
            <w:r w:rsidR="00347C48" w:rsidRPr="00734CEC">
              <w:rPr>
                <w:rFonts w:ascii="Noto Sans" w:eastAsia="Times New Roman" w:hAnsi="Noto Sans" w:cs="Noto Sans"/>
                <w:b/>
                <w:bCs/>
                <w:color w:val="000000"/>
                <w:sz w:val="19"/>
                <w:szCs w:val="19"/>
                <w:lang w:val="es-MX" w:eastAsia="es-MX"/>
              </w:rPr>
              <w:t>H. PERSONAL TÉCNICO PARA EL SEGUIMIENTO DE EMBALAJES Y RECEPCIÓN DE MUESTRAS</w:t>
            </w:r>
            <w:r w:rsidR="00347C48" w:rsidRPr="00734CEC">
              <w:rPr>
                <w:rFonts w:ascii="Noto Sans" w:eastAsia="Times New Roman" w:hAnsi="Noto Sans" w:cs="Noto Sans"/>
                <w:color w:val="000000"/>
                <w:sz w:val="19"/>
                <w:szCs w:val="19"/>
                <w:lang w:val="es-MX" w:eastAsia="es-MX"/>
              </w:rPr>
              <w:t xml:space="preserve"> del "Anexo Técnico".</w:t>
            </w:r>
          </w:p>
        </w:tc>
        <w:tc>
          <w:tcPr>
            <w:tcW w:w="1542" w:type="pct"/>
            <w:vAlign w:val="center"/>
          </w:tcPr>
          <w:p w14:paraId="017F304F" w14:textId="75449095" w:rsidR="00585784" w:rsidRPr="00734CEC" w:rsidRDefault="006D2F64" w:rsidP="00734CEC">
            <w:pPr>
              <w:jc w:val="both"/>
              <w:rPr>
                <w:rFonts w:ascii="Noto Sans" w:eastAsia="Times New Roman" w:hAnsi="Noto Sans" w:cs="Noto Sans"/>
                <w:color w:val="000000"/>
                <w:sz w:val="19"/>
                <w:szCs w:val="19"/>
                <w:lang w:val="es-MX" w:eastAsia="es-MX"/>
              </w:rPr>
            </w:pPr>
            <w:r w:rsidRPr="00734CEC">
              <w:rPr>
                <w:rFonts w:ascii="Noto Sans" w:eastAsia="Times New Roman" w:hAnsi="Noto Sans" w:cs="Noto Sans"/>
                <w:color w:val="000000"/>
                <w:sz w:val="19"/>
                <w:szCs w:val="19"/>
                <w:lang w:val="es-MX" w:eastAsia="es-MX"/>
              </w:rPr>
              <w:t>Por cada día hábil de incumplimiento en la entrega de la documentación a partir del día 31 hábil siguiente a la aprobación del curso de capacitación virtual o presencial impartido por parte de la DLE.</w:t>
            </w:r>
          </w:p>
        </w:tc>
        <w:tc>
          <w:tcPr>
            <w:tcW w:w="1180" w:type="pct"/>
            <w:vAlign w:val="center"/>
          </w:tcPr>
          <w:p w14:paraId="076CE8B8" w14:textId="5728B083" w:rsidR="00585784" w:rsidRPr="00734CEC" w:rsidRDefault="006D2F64" w:rsidP="00734CEC">
            <w:pPr>
              <w:jc w:val="both"/>
              <w:rPr>
                <w:rFonts w:ascii="Noto Sans" w:eastAsia="Times New Roman" w:hAnsi="Noto Sans" w:cs="Noto Sans"/>
                <w:color w:val="000000"/>
                <w:sz w:val="19"/>
                <w:szCs w:val="19"/>
                <w:lang w:val="es-MX" w:eastAsia="es-MX"/>
              </w:rPr>
            </w:pPr>
            <w:r w:rsidRPr="00734CEC">
              <w:rPr>
                <w:rFonts w:ascii="Noto Sans" w:eastAsia="Times New Roman" w:hAnsi="Noto Sans" w:cs="Noto Sans"/>
                <w:color w:val="000000"/>
                <w:sz w:val="19"/>
                <w:szCs w:val="19"/>
                <w:lang w:val="es-MX" w:eastAsia="es-MX"/>
              </w:rPr>
              <w:t>0.2% (punto dos por ciento) del valor total del contrato, sin incluir el IVA.</w:t>
            </w:r>
          </w:p>
        </w:tc>
      </w:tr>
    </w:tbl>
    <w:p w14:paraId="4C6F34A4" w14:textId="77777777" w:rsidR="00A255CA" w:rsidRPr="00734CEC" w:rsidRDefault="00A255CA" w:rsidP="00734CEC">
      <w:pPr>
        <w:pStyle w:val="Prrafodelista"/>
        <w:spacing w:line="240" w:lineRule="auto"/>
        <w:ind w:left="862"/>
        <w:jc w:val="both"/>
        <w:rPr>
          <w:rFonts w:ascii="Noto Sans" w:eastAsia="Calibri" w:hAnsi="Noto Sans" w:cs="Noto Sans"/>
          <w:b/>
          <w:noProof/>
        </w:rPr>
      </w:pPr>
    </w:p>
    <w:p w14:paraId="61434BF2" w14:textId="6C312DC0" w:rsidR="00A255CA" w:rsidRPr="00734CEC" w:rsidRDefault="00A255CA" w:rsidP="00734CEC">
      <w:pPr>
        <w:widowControl w:val="0"/>
        <w:suppressAutoHyphens/>
        <w:spacing w:after="200"/>
        <w:jc w:val="both"/>
        <w:rPr>
          <w:rFonts w:ascii="Noto Sans" w:eastAsia="Calibri" w:hAnsi="Noto Sans" w:cs="Noto Sans"/>
          <w:noProof/>
          <w:sz w:val="22"/>
          <w:szCs w:val="22"/>
          <w:lang w:val="es-MX"/>
        </w:rPr>
      </w:pPr>
      <w:r w:rsidRPr="00734CEC">
        <w:rPr>
          <w:rFonts w:ascii="Noto Sans" w:eastAsia="Calibri" w:hAnsi="Noto Sans" w:cs="Noto Sans"/>
          <w:b/>
          <w:noProof/>
          <w:sz w:val="22"/>
          <w:szCs w:val="22"/>
          <w:lang w:val="es-MX"/>
        </w:rPr>
        <w:t>DEDUCCIONES POR INCUMPLIMIENTO PARCIAL O PRESTACIÓN DEFICIENTE DEL SERVICIO</w:t>
      </w:r>
      <w:r w:rsidRPr="00734CEC">
        <w:rPr>
          <w:rFonts w:ascii="Noto Sans" w:eastAsia="Calibri" w:hAnsi="Noto Sans" w:cs="Noto Sans"/>
          <w:noProof/>
          <w:sz w:val="22"/>
          <w:szCs w:val="22"/>
          <w:lang w:val="es-MX"/>
        </w:rPr>
        <w:t>.- El Proveedor será sujeto a la aplicación de deducciones, por hora o día</w:t>
      </w:r>
      <w:r w:rsidR="004E6E4E" w:rsidRPr="00734CEC">
        <w:rPr>
          <w:rFonts w:ascii="Noto Sans" w:eastAsia="Calibri" w:hAnsi="Noto Sans" w:cs="Noto Sans"/>
          <w:noProof/>
          <w:sz w:val="22"/>
          <w:szCs w:val="22"/>
          <w:lang w:val="es-MX"/>
        </w:rPr>
        <w:t xml:space="preserve"> hábil</w:t>
      </w:r>
      <w:r w:rsidRPr="00734CEC">
        <w:rPr>
          <w:rFonts w:ascii="Noto Sans" w:eastAsia="Calibri" w:hAnsi="Noto Sans" w:cs="Noto Sans"/>
          <w:noProof/>
          <w:sz w:val="22"/>
          <w:szCs w:val="22"/>
          <w:lang w:val="es-MX"/>
        </w:rPr>
        <w:t>, equivalentes al 0.2% o 1% (punto dos por ciento o uno por ciento) del valor total del contrato o del servicio, según corresponda. El administrador del contrato notificará al Proveedor por correo electrónico una descripción de la falta por incumplimiento parcial</w:t>
      </w:r>
      <w:r w:rsidR="004E6E4E" w:rsidRPr="00734CEC">
        <w:rPr>
          <w:rFonts w:ascii="Noto Sans" w:eastAsia="Calibri" w:hAnsi="Noto Sans" w:cs="Noto Sans"/>
          <w:noProof/>
          <w:sz w:val="22"/>
          <w:szCs w:val="22"/>
          <w:lang w:val="es-MX"/>
        </w:rPr>
        <w:t xml:space="preserve"> o deficiente</w:t>
      </w:r>
      <w:r w:rsidRPr="00734CEC">
        <w:rPr>
          <w:rFonts w:ascii="Noto Sans" w:eastAsia="Calibri" w:hAnsi="Noto Sans" w:cs="Noto Sans"/>
          <w:noProof/>
          <w:sz w:val="22"/>
          <w:szCs w:val="22"/>
          <w:lang w:val="es-MX"/>
        </w:rPr>
        <w:t xml:space="preserve"> en la prestación del servicio. Se aplicará una sanción deductiva en cualquiera de los siguientes supuestos: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67"/>
        <w:gridCol w:w="2544"/>
        <w:gridCol w:w="1899"/>
        <w:gridCol w:w="1899"/>
        <w:gridCol w:w="1594"/>
        <w:gridCol w:w="1709"/>
      </w:tblGrid>
      <w:tr w:rsidR="00BF1BCF" w:rsidRPr="00734CEC" w14:paraId="58C730DD" w14:textId="77777777" w:rsidTr="00BF1BCF">
        <w:trPr>
          <w:trHeight w:val="62"/>
          <w:tblHeader/>
          <w:jc w:val="center"/>
        </w:trPr>
        <w:tc>
          <w:tcPr>
            <w:tcW w:w="231" w:type="pct"/>
            <w:shd w:val="clear" w:color="auto" w:fill="D9D9D9"/>
            <w:vAlign w:val="center"/>
            <w:hideMark/>
          </w:tcPr>
          <w:p w14:paraId="714ACA2A" w14:textId="77777777" w:rsidR="00BF1BCF" w:rsidRPr="00734CEC" w:rsidRDefault="00BF1BCF" w:rsidP="00734CEC">
            <w:pPr>
              <w:jc w:val="center"/>
              <w:rPr>
                <w:rFonts w:ascii="Noto Sans" w:eastAsia="Times New Roman" w:hAnsi="Noto Sans" w:cs="Noto Sans"/>
                <w:b/>
                <w:bCs/>
                <w:color w:val="000000"/>
                <w:sz w:val="19"/>
                <w:szCs w:val="19"/>
                <w:lang w:val="es-MX" w:eastAsia="es-MX"/>
              </w:rPr>
            </w:pPr>
            <w:r w:rsidRPr="00734CEC">
              <w:rPr>
                <w:rFonts w:ascii="Noto Sans" w:eastAsia="Times New Roman" w:hAnsi="Noto Sans" w:cs="Noto Sans"/>
                <w:b/>
                <w:bCs/>
                <w:color w:val="000000"/>
                <w:sz w:val="19"/>
                <w:szCs w:val="19"/>
                <w:lang w:eastAsia="es-MX"/>
              </w:rPr>
              <w:lastRenderedPageBreak/>
              <w:t>No.</w:t>
            </w:r>
          </w:p>
        </w:tc>
        <w:tc>
          <w:tcPr>
            <w:tcW w:w="1258" w:type="pct"/>
            <w:shd w:val="clear" w:color="auto" w:fill="D9D9D9"/>
            <w:vAlign w:val="center"/>
            <w:hideMark/>
          </w:tcPr>
          <w:p w14:paraId="5D3A9E8C" w14:textId="77777777" w:rsidR="00BF1BCF" w:rsidRPr="00734CEC" w:rsidRDefault="00BF1BCF" w:rsidP="00734CEC">
            <w:pPr>
              <w:jc w:val="center"/>
              <w:rPr>
                <w:rFonts w:ascii="Noto Sans" w:eastAsia="Times New Roman" w:hAnsi="Noto Sans" w:cs="Noto Sans"/>
                <w:b/>
                <w:bCs/>
                <w:color w:val="000000"/>
                <w:sz w:val="19"/>
                <w:szCs w:val="19"/>
                <w:lang w:val="es-MX" w:eastAsia="es-MX"/>
              </w:rPr>
            </w:pPr>
            <w:r w:rsidRPr="00734CEC">
              <w:rPr>
                <w:rFonts w:ascii="Noto Sans" w:eastAsia="Times New Roman" w:hAnsi="Noto Sans" w:cs="Noto Sans"/>
                <w:b/>
                <w:bCs/>
                <w:color w:val="000000"/>
                <w:sz w:val="19"/>
                <w:szCs w:val="19"/>
                <w:lang w:eastAsia="es-MX"/>
              </w:rPr>
              <w:t>Concepto</w:t>
            </w:r>
          </w:p>
        </w:tc>
        <w:tc>
          <w:tcPr>
            <w:tcW w:w="939" w:type="pct"/>
            <w:shd w:val="clear" w:color="auto" w:fill="D9D9D9"/>
            <w:vAlign w:val="center"/>
          </w:tcPr>
          <w:p w14:paraId="2CE15347" w14:textId="77777777" w:rsidR="00BF1BCF" w:rsidRPr="00734CEC" w:rsidRDefault="00BF1BCF" w:rsidP="00734CEC">
            <w:pPr>
              <w:jc w:val="center"/>
              <w:rPr>
                <w:rFonts w:ascii="Noto Sans" w:eastAsia="Times New Roman" w:hAnsi="Noto Sans" w:cs="Noto Sans"/>
                <w:b/>
                <w:bCs/>
                <w:color w:val="000000"/>
                <w:sz w:val="19"/>
                <w:szCs w:val="19"/>
                <w:lang w:eastAsia="es-MX"/>
              </w:rPr>
            </w:pPr>
            <w:r w:rsidRPr="00734CEC">
              <w:rPr>
                <w:rFonts w:ascii="Noto Sans" w:eastAsia="Times New Roman" w:hAnsi="Noto Sans" w:cs="Noto Sans"/>
                <w:b/>
                <w:bCs/>
                <w:color w:val="000000"/>
                <w:sz w:val="19"/>
                <w:szCs w:val="19"/>
                <w:lang w:eastAsia="es-MX"/>
              </w:rPr>
              <w:t>Nivel de servicio</w:t>
            </w:r>
          </w:p>
        </w:tc>
        <w:tc>
          <w:tcPr>
            <w:tcW w:w="939" w:type="pct"/>
            <w:shd w:val="clear" w:color="auto" w:fill="D9D9D9"/>
            <w:vAlign w:val="center"/>
            <w:hideMark/>
          </w:tcPr>
          <w:p w14:paraId="5B448C47" w14:textId="77777777" w:rsidR="00BF1BCF" w:rsidRPr="00734CEC" w:rsidRDefault="00BF1BCF" w:rsidP="00734CEC">
            <w:pPr>
              <w:jc w:val="center"/>
              <w:rPr>
                <w:rFonts w:ascii="Noto Sans" w:eastAsia="Times New Roman" w:hAnsi="Noto Sans" w:cs="Noto Sans"/>
                <w:b/>
                <w:bCs/>
                <w:color w:val="000000"/>
                <w:sz w:val="19"/>
                <w:szCs w:val="19"/>
                <w:lang w:val="es-MX" w:eastAsia="es-MX"/>
              </w:rPr>
            </w:pPr>
            <w:r w:rsidRPr="00734CEC">
              <w:rPr>
                <w:rFonts w:ascii="Noto Sans" w:eastAsia="Times New Roman" w:hAnsi="Noto Sans" w:cs="Noto Sans"/>
                <w:b/>
                <w:bCs/>
                <w:color w:val="000000"/>
                <w:sz w:val="19"/>
                <w:szCs w:val="19"/>
                <w:lang w:eastAsia="es-MX"/>
              </w:rPr>
              <w:t>Unidad de medida</w:t>
            </w:r>
          </w:p>
        </w:tc>
        <w:tc>
          <w:tcPr>
            <w:tcW w:w="788" w:type="pct"/>
            <w:shd w:val="clear" w:color="auto" w:fill="D9D9D9"/>
            <w:vAlign w:val="center"/>
            <w:hideMark/>
          </w:tcPr>
          <w:p w14:paraId="6FC6768D" w14:textId="77777777" w:rsidR="00BF1BCF" w:rsidRPr="00734CEC" w:rsidRDefault="00BF1BCF" w:rsidP="00734CEC">
            <w:pPr>
              <w:jc w:val="center"/>
              <w:rPr>
                <w:rFonts w:ascii="Noto Sans" w:eastAsia="Times New Roman" w:hAnsi="Noto Sans" w:cs="Noto Sans"/>
                <w:b/>
                <w:bCs/>
                <w:color w:val="000000"/>
                <w:sz w:val="19"/>
                <w:szCs w:val="19"/>
                <w:lang w:val="es-MX" w:eastAsia="es-MX"/>
              </w:rPr>
            </w:pPr>
            <w:r w:rsidRPr="00734CEC">
              <w:rPr>
                <w:rFonts w:ascii="Noto Sans" w:eastAsia="Times New Roman" w:hAnsi="Noto Sans" w:cs="Noto Sans"/>
                <w:b/>
                <w:bCs/>
                <w:color w:val="000000"/>
                <w:sz w:val="19"/>
                <w:szCs w:val="19"/>
                <w:lang w:eastAsia="es-MX"/>
              </w:rPr>
              <w:t>Deducción</w:t>
            </w:r>
          </w:p>
        </w:tc>
        <w:tc>
          <w:tcPr>
            <w:tcW w:w="845" w:type="pct"/>
            <w:shd w:val="clear" w:color="auto" w:fill="D9D9D9"/>
            <w:vAlign w:val="center"/>
          </w:tcPr>
          <w:p w14:paraId="2BBEFB9B" w14:textId="11214243" w:rsidR="00BF1BCF" w:rsidRPr="00734CEC" w:rsidRDefault="00BF1BCF" w:rsidP="00734CEC">
            <w:pPr>
              <w:jc w:val="center"/>
              <w:rPr>
                <w:rFonts w:ascii="Noto Sans" w:eastAsia="Times New Roman" w:hAnsi="Noto Sans" w:cs="Noto Sans"/>
                <w:b/>
                <w:bCs/>
                <w:color w:val="000000"/>
                <w:sz w:val="19"/>
                <w:szCs w:val="19"/>
                <w:lang w:eastAsia="es-MX"/>
              </w:rPr>
            </w:pPr>
            <w:r w:rsidRPr="00734CEC">
              <w:rPr>
                <w:rFonts w:ascii="Noto Sans" w:eastAsia="Times New Roman" w:hAnsi="Noto Sans" w:cs="Noto Sans"/>
                <w:b/>
                <w:bCs/>
                <w:color w:val="000000"/>
                <w:sz w:val="19"/>
                <w:szCs w:val="19"/>
                <w:lang w:eastAsia="es-MX"/>
              </w:rPr>
              <w:t xml:space="preserve">Límites de </w:t>
            </w:r>
            <w:r w:rsidR="00734CEC" w:rsidRPr="00734CEC">
              <w:rPr>
                <w:rFonts w:ascii="Noto Sans" w:eastAsia="Times New Roman" w:hAnsi="Noto Sans" w:cs="Noto Sans"/>
                <w:b/>
                <w:bCs/>
                <w:color w:val="000000"/>
                <w:sz w:val="19"/>
                <w:szCs w:val="19"/>
                <w:lang w:eastAsia="es-MX"/>
              </w:rPr>
              <w:t>incumplimiento</w:t>
            </w:r>
          </w:p>
        </w:tc>
      </w:tr>
      <w:tr w:rsidR="00BF1BCF" w:rsidRPr="00734CEC" w14:paraId="44B44F87" w14:textId="77777777" w:rsidTr="00BF1BCF">
        <w:trPr>
          <w:trHeight w:val="62"/>
          <w:jc w:val="center"/>
        </w:trPr>
        <w:tc>
          <w:tcPr>
            <w:tcW w:w="231" w:type="pct"/>
            <w:vAlign w:val="center"/>
            <w:hideMark/>
          </w:tcPr>
          <w:p w14:paraId="6CAA7A08" w14:textId="77777777"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eastAsia="Times New Roman" w:hAnsi="Noto Sans" w:cs="Noto Sans"/>
                <w:bCs/>
                <w:color w:val="000000"/>
                <w:sz w:val="19"/>
                <w:szCs w:val="19"/>
                <w:lang w:val="es-MX" w:eastAsia="es-MX"/>
              </w:rPr>
              <w:t>1</w:t>
            </w:r>
          </w:p>
        </w:tc>
        <w:tc>
          <w:tcPr>
            <w:tcW w:w="1258" w:type="pct"/>
            <w:vAlign w:val="center"/>
            <w:hideMark/>
          </w:tcPr>
          <w:p w14:paraId="63186663" w14:textId="77777777"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eastAsia="Times New Roman" w:hAnsi="Noto Sans" w:cs="Noto Sans"/>
                <w:bCs/>
                <w:color w:val="000000"/>
                <w:sz w:val="19"/>
                <w:szCs w:val="19"/>
                <w:lang w:val="es-MX" w:eastAsia="es-MX"/>
              </w:rPr>
              <w:t>Cuando el Proveedor no recolecte los Paquetes de envío dentro del día y horario establecido para la recolección por las Unidades Concentradoras, LAVE, CCILE u otras instituciones del sector salud de acuerdo a lo especificado inciso b)</w:t>
            </w:r>
            <w:r w:rsidRPr="00734CEC">
              <w:rPr>
                <w:rFonts w:ascii="Noto Sans" w:eastAsia="Times New Roman" w:hAnsi="Noto Sans" w:cs="Noto Sans"/>
                <w:bCs/>
                <w:color w:val="000000"/>
                <w:sz w:val="19"/>
                <w:szCs w:val="19"/>
                <w:lang w:val="es-MX" w:eastAsia="es-MX"/>
              </w:rPr>
              <w:tab/>
              <w:t>PLAZO DE LOS SERVICIOS, LUGAR Y CONDICIONES DE LA ENTREGA del presente documento “Términos y Condiciones”.</w:t>
            </w:r>
          </w:p>
        </w:tc>
        <w:tc>
          <w:tcPr>
            <w:tcW w:w="939" w:type="pct"/>
            <w:vAlign w:val="center"/>
          </w:tcPr>
          <w:p w14:paraId="3A1CC9F1" w14:textId="77777777"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eastAsia="Times New Roman" w:hAnsi="Noto Sans" w:cs="Noto Sans"/>
                <w:bCs/>
                <w:color w:val="000000"/>
                <w:sz w:val="19"/>
                <w:szCs w:val="19"/>
                <w:lang w:val="es-MX" w:eastAsia="es-MX"/>
              </w:rPr>
              <w:t>De acuerdo al día y horario establecido durante la reunión de apertura.</w:t>
            </w:r>
          </w:p>
        </w:tc>
        <w:tc>
          <w:tcPr>
            <w:tcW w:w="939" w:type="pct"/>
            <w:vAlign w:val="center"/>
            <w:hideMark/>
          </w:tcPr>
          <w:p w14:paraId="7D7C048E" w14:textId="77777777"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eastAsia="Times New Roman" w:hAnsi="Noto Sans" w:cs="Noto Sans"/>
                <w:bCs/>
                <w:color w:val="000000"/>
                <w:sz w:val="19"/>
                <w:szCs w:val="19"/>
                <w:lang w:val="es-MX" w:eastAsia="es-MX"/>
              </w:rPr>
              <w:t xml:space="preserve">Por cada hora de incumplimiento a partir de que exceda el tiempo establecido </w:t>
            </w:r>
          </w:p>
        </w:tc>
        <w:tc>
          <w:tcPr>
            <w:tcW w:w="788" w:type="pct"/>
            <w:vAlign w:val="center"/>
            <w:hideMark/>
          </w:tcPr>
          <w:p w14:paraId="19C7ABE8" w14:textId="77777777"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eastAsia="Times New Roman" w:hAnsi="Noto Sans" w:cs="Noto Sans"/>
                <w:bCs/>
                <w:color w:val="000000"/>
                <w:sz w:val="19"/>
                <w:szCs w:val="19"/>
                <w:lang w:val="es-MX" w:eastAsia="es-MX"/>
              </w:rPr>
              <w:t>0.2% (punto dos por ciento) por hora, del valor total del traslado, más el IVA.</w:t>
            </w:r>
          </w:p>
        </w:tc>
        <w:tc>
          <w:tcPr>
            <w:tcW w:w="845" w:type="pct"/>
            <w:vAlign w:val="center"/>
          </w:tcPr>
          <w:p w14:paraId="1C1AA18D" w14:textId="77777777"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eastAsia="Times New Roman" w:hAnsi="Noto Sans" w:cs="Noto Sans"/>
                <w:bCs/>
                <w:color w:val="000000"/>
                <w:sz w:val="19"/>
                <w:szCs w:val="19"/>
                <w:lang w:val="es-MX" w:eastAsia="es-MX"/>
              </w:rPr>
              <w:t>Será hasta por el monto de la garantía de cumplimiento.</w:t>
            </w:r>
          </w:p>
        </w:tc>
      </w:tr>
      <w:tr w:rsidR="00BF1BCF" w:rsidRPr="00734CEC" w14:paraId="25AA8752" w14:textId="77777777" w:rsidTr="00BF1BCF">
        <w:trPr>
          <w:trHeight w:val="62"/>
          <w:jc w:val="center"/>
        </w:trPr>
        <w:tc>
          <w:tcPr>
            <w:tcW w:w="231" w:type="pct"/>
            <w:vAlign w:val="center"/>
            <w:hideMark/>
          </w:tcPr>
          <w:p w14:paraId="545BB573" w14:textId="77777777"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eastAsia="Times New Roman" w:hAnsi="Noto Sans" w:cs="Noto Sans"/>
                <w:bCs/>
                <w:color w:val="000000"/>
                <w:sz w:val="19"/>
                <w:szCs w:val="19"/>
                <w:lang w:val="es-MX" w:eastAsia="es-MX"/>
              </w:rPr>
              <w:t>2</w:t>
            </w:r>
          </w:p>
        </w:tc>
        <w:tc>
          <w:tcPr>
            <w:tcW w:w="1258" w:type="pct"/>
            <w:vAlign w:val="center"/>
            <w:hideMark/>
          </w:tcPr>
          <w:p w14:paraId="5D4CDA96" w14:textId="77777777"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eastAsia="Times New Roman" w:hAnsi="Noto Sans" w:cs="Noto Sans"/>
                <w:bCs/>
                <w:color w:val="000000"/>
                <w:sz w:val="19"/>
                <w:szCs w:val="19"/>
                <w:lang w:val="es-MX" w:eastAsia="es-MX"/>
              </w:rPr>
              <w:t>Cuando el Proveedor no entregue los Paquetes de envío dentro del estándar de servicio establecido del Anexo 5. Regionalización de Traslados por LAVE del “Anexo Técnico”.</w:t>
            </w:r>
          </w:p>
        </w:tc>
        <w:tc>
          <w:tcPr>
            <w:tcW w:w="939" w:type="pct"/>
            <w:vAlign w:val="center"/>
          </w:tcPr>
          <w:p w14:paraId="686A9637" w14:textId="77777777"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eastAsia="Times New Roman" w:hAnsi="Noto Sans" w:cs="Noto Sans"/>
                <w:bCs/>
                <w:color w:val="000000"/>
                <w:sz w:val="19"/>
                <w:szCs w:val="19"/>
                <w:lang w:val="es-MX" w:eastAsia="es-MX"/>
              </w:rPr>
              <w:t>De acuerdo a lo establecido en el estándar de servicio por región.</w:t>
            </w:r>
          </w:p>
        </w:tc>
        <w:tc>
          <w:tcPr>
            <w:tcW w:w="939" w:type="pct"/>
            <w:vAlign w:val="center"/>
            <w:hideMark/>
          </w:tcPr>
          <w:p w14:paraId="5C11A122" w14:textId="77777777"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eastAsia="Times New Roman" w:hAnsi="Noto Sans" w:cs="Noto Sans"/>
                <w:bCs/>
                <w:color w:val="000000"/>
                <w:sz w:val="19"/>
                <w:szCs w:val="19"/>
                <w:lang w:val="es-MX" w:eastAsia="es-MX"/>
              </w:rPr>
              <w:t>Por cada hora de incumplimiento a partir de que exceda el estándar de servicio establecido por región.</w:t>
            </w:r>
          </w:p>
        </w:tc>
        <w:tc>
          <w:tcPr>
            <w:tcW w:w="788" w:type="pct"/>
            <w:vAlign w:val="center"/>
            <w:hideMark/>
          </w:tcPr>
          <w:p w14:paraId="2B5F776F" w14:textId="77777777"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eastAsia="Times New Roman" w:hAnsi="Noto Sans" w:cs="Noto Sans"/>
                <w:bCs/>
                <w:color w:val="000000"/>
                <w:sz w:val="19"/>
                <w:szCs w:val="19"/>
                <w:lang w:val="es-MX" w:eastAsia="es-MX"/>
              </w:rPr>
              <w:t>0.2% (punto dos por ciento) por hora, del valor total del traslado, más el IVA.</w:t>
            </w:r>
          </w:p>
        </w:tc>
        <w:tc>
          <w:tcPr>
            <w:tcW w:w="845" w:type="pct"/>
            <w:vAlign w:val="center"/>
          </w:tcPr>
          <w:p w14:paraId="0875AE40" w14:textId="77777777"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eastAsia="Times New Roman" w:hAnsi="Noto Sans" w:cs="Noto Sans"/>
                <w:bCs/>
                <w:color w:val="000000"/>
                <w:sz w:val="19"/>
                <w:szCs w:val="19"/>
                <w:lang w:val="es-MX" w:eastAsia="es-MX"/>
              </w:rPr>
              <w:t>Será hasta por el monto de la garantía de cumplimiento.</w:t>
            </w:r>
          </w:p>
        </w:tc>
      </w:tr>
      <w:tr w:rsidR="00BF1BCF" w:rsidRPr="00734CEC" w14:paraId="030993E7" w14:textId="77777777" w:rsidTr="00BF1BCF">
        <w:trPr>
          <w:trHeight w:val="62"/>
          <w:jc w:val="center"/>
        </w:trPr>
        <w:tc>
          <w:tcPr>
            <w:tcW w:w="231" w:type="pct"/>
            <w:vAlign w:val="center"/>
            <w:hideMark/>
          </w:tcPr>
          <w:p w14:paraId="1A1625DD" w14:textId="77777777"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eastAsia="Times New Roman" w:hAnsi="Noto Sans" w:cs="Noto Sans"/>
                <w:bCs/>
                <w:color w:val="000000"/>
                <w:sz w:val="19"/>
                <w:szCs w:val="19"/>
                <w:lang w:val="es-MX" w:eastAsia="es-MX"/>
              </w:rPr>
              <w:t>3</w:t>
            </w:r>
          </w:p>
        </w:tc>
        <w:tc>
          <w:tcPr>
            <w:tcW w:w="1258" w:type="pct"/>
            <w:vAlign w:val="center"/>
            <w:hideMark/>
          </w:tcPr>
          <w:p w14:paraId="5EB7574A" w14:textId="77777777"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eastAsia="Times New Roman" w:hAnsi="Noto Sans" w:cs="Noto Sans"/>
                <w:bCs/>
                <w:color w:val="000000"/>
                <w:sz w:val="19"/>
                <w:szCs w:val="19"/>
                <w:lang w:val="es-MX" w:eastAsia="es-MX"/>
              </w:rPr>
              <w:t xml:space="preserve">Cuando el Proveedor no entregue los kits de embalaje de muestras, se entreguen de manera incompleta, o que no cuenten con las características descritas en el apartado D. EMBALAJE, </w:t>
            </w:r>
            <w:proofErr w:type="spellStart"/>
            <w:r w:rsidRPr="00734CEC">
              <w:rPr>
                <w:rFonts w:ascii="Noto Sans" w:eastAsia="Times New Roman" w:hAnsi="Noto Sans" w:cs="Noto Sans"/>
                <w:bCs/>
                <w:color w:val="000000"/>
                <w:sz w:val="19"/>
                <w:szCs w:val="19"/>
                <w:lang w:val="es-MX" w:eastAsia="es-MX"/>
              </w:rPr>
              <w:t>subinciso</w:t>
            </w:r>
            <w:proofErr w:type="spellEnd"/>
            <w:r w:rsidRPr="00734CEC">
              <w:rPr>
                <w:rFonts w:ascii="Noto Sans" w:eastAsia="Times New Roman" w:hAnsi="Noto Sans" w:cs="Noto Sans"/>
                <w:bCs/>
                <w:color w:val="000000"/>
                <w:sz w:val="19"/>
                <w:szCs w:val="19"/>
                <w:lang w:val="es-MX" w:eastAsia="es-MX"/>
              </w:rPr>
              <w:t xml:space="preserve"> g) Documentación y Anexo 1. Documento con descripción detallada e imágenes del kit de embalaje que se empleará </w:t>
            </w:r>
            <w:r w:rsidRPr="00734CEC">
              <w:rPr>
                <w:rFonts w:ascii="Noto Sans" w:eastAsia="Times New Roman" w:hAnsi="Noto Sans" w:cs="Noto Sans"/>
                <w:bCs/>
                <w:color w:val="000000"/>
                <w:sz w:val="19"/>
                <w:szCs w:val="19"/>
                <w:lang w:val="es-MX" w:eastAsia="es-MX"/>
              </w:rPr>
              <w:lastRenderedPageBreak/>
              <w:t>para el transporte de muestras del “Anexo Técnico”.</w:t>
            </w:r>
          </w:p>
        </w:tc>
        <w:tc>
          <w:tcPr>
            <w:tcW w:w="939" w:type="pct"/>
            <w:vAlign w:val="center"/>
          </w:tcPr>
          <w:p w14:paraId="3A9CA114" w14:textId="77777777"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eastAsia="Times New Roman" w:hAnsi="Noto Sans" w:cs="Noto Sans"/>
                <w:bCs/>
                <w:color w:val="000000"/>
                <w:sz w:val="19"/>
                <w:szCs w:val="19"/>
                <w:lang w:val="es-MX" w:eastAsia="es-MX"/>
              </w:rPr>
              <w:lastRenderedPageBreak/>
              <w:t>De acuerdo a lo establecido en el Anexo Técnico</w:t>
            </w:r>
          </w:p>
        </w:tc>
        <w:tc>
          <w:tcPr>
            <w:tcW w:w="939" w:type="pct"/>
            <w:vAlign w:val="center"/>
            <w:hideMark/>
          </w:tcPr>
          <w:p w14:paraId="25DC4506" w14:textId="77777777"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eastAsia="Times New Roman" w:hAnsi="Noto Sans" w:cs="Noto Sans"/>
                <w:bCs/>
                <w:color w:val="000000"/>
                <w:sz w:val="19"/>
                <w:szCs w:val="19"/>
                <w:lang w:val="es-MX" w:eastAsia="es-MX"/>
              </w:rPr>
              <w:t>Por cada hora de incumplimiento en la correcta y completa entrega, contando a partir de la fecha establecida.</w:t>
            </w:r>
          </w:p>
        </w:tc>
        <w:tc>
          <w:tcPr>
            <w:tcW w:w="788" w:type="pct"/>
            <w:vAlign w:val="center"/>
            <w:hideMark/>
          </w:tcPr>
          <w:p w14:paraId="0E50B8F8" w14:textId="77777777"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eastAsia="Times New Roman" w:hAnsi="Noto Sans" w:cs="Noto Sans"/>
                <w:bCs/>
                <w:color w:val="000000"/>
                <w:sz w:val="19"/>
                <w:szCs w:val="19"/>
                <w:lang w:val="es-MX" w:eastAsia="es-MX"/>
              </w:rPr>
              <w:t>0.2% (punto dos por ciento) por hora, sobre el valor total del traslado, más el IVA.</w:t>
            </w:r>
          </w:p>
        </w:tc>
        <w:tc>
          <w:tcPr>
            <w:tcW w:w="845" w:type="pct"/>
            <w:vAlign w:val="center"/>
          </w:tcPr>
          <w:p w14:paraId="49D4C800" w14:textId="77777777"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eastAsia="Times New Roman" w:hAnsi="Noto Sans" w:cs="Noto Sans"/>
                <w:bCs/>
                <w:color w:val="000000"/>
                <w:sz w:val="19"/>
                <w:szCs w:val="19"/>
                <w:lang w:val="es-MX" w:eastAsia="es-MX"/>
              </w:rPr>
              <w:t>Será hasta por el monto de la garantía de cumplimiento.</w:t>
            </w:r>
          </w:p>
        </w:tc>
      </w:tr>
      <w:tr w:rsidR="00BF1BCF" w:rsidRPr="00734CEC" w14:paraId="7FED3DCA" w14:textId="77777777" w:rsidTr="00BF1BCF">
        <w:trPr>
          <w:trHeight w:val="62"/>
          <w:jc w:val="center"/>
        </w:trPr>
        <w:tc>
          <w:tcPr>
            <w:tcW w:w="231" w:type="pct"/>
            <w:vAlign w:val="center"/>
            <w:hideMark/>
          </w:tcPr>
          <w:p w14:paraId="217BA79D" w14:textId="77777777"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eastAsia="Times New Roman" w:hAnsi="Noto Sans" w:cs="Noto Sans"/>
                <w:bCs/>
                <w:color w:val="000000"/>
                <w:sz w:val="19"/>
                <w:szCs w:val="19"/>
                <w:lang w:val="es-MX" w:eastAsia="es-MX"/>
              </w:rPr>
              <w:t>4</w:t>
            </w:r>
          </w:p>
        </w:tc>
        <w:tc>
          <w:tcPr>
            <w:tcW w:w="1258" w:type="pct"/>
            <w:vAlign w:val="center"/>
            <w:hideMark/>
          </w:tcPr>
          <w:p w14:paraId="1FD9E956" w14:textId="77777777"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eastAsia="Times New Roman" w:hAnsi="Noto Sans" w:cs="Noto Sans"/>
                <w:bCs/>
                <w:color w:val="000000"/>
                <w:sz w:val="19"/>
                <w:szCs w:val="19"/>
                <w:lang w:val="es-MX" w:eastAsia="es-MX"/>
              </w:rPr>
              <w:t>Cuando el hallazgo de la visita de supervisión aleatoria de la sanitización de los kits de embalaje identifique que no se lleva a cabo conforme al Procedimiento, previamente validado por el administrador del contrato y proporcionado por el proveedor adjudicado</w:t>
            </w:r>
          </w:p>
        </w:tc>
        <w:tc>
          <w:tcPr>
            <w:tcW w:w="939" w:type="pct"/>
            <w:vAlign w:val="center"/>
          </w:tcPr>
          <w:p w14:paraId="05D954AC" w14:textId="77777777"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eastAsia="Times New Roman" w:hAnsi="Noto Sans" w:cs="Noto Sans"/>
                <w:bCs/>
                <w:color w:val="000000"/>
                <w:sz w:val="19"/>
                <w:szCs w:val="19"/>
                <w:lang w:val="es-MX" w:eastAsia="es-MX"/>
              </w:rPr>
              <w:t xml:space="preserve">De acuerdo a lo establecido en el apartado D. EMBALAJE, </w:t>
            </w:r>
            <w:proofErr w:type="spellStart"/>
            <w:r w:rsidRPr="00734CEC">
              <w:rPr>
                <w:rFonts w:ascii="Noto Sans" w:eastAsia="Times New Roman" w:hAnsi="Noto Sans" w:cs="Noto Sans"/>
                <w:bCs/>
                <w:color w:val="000000"/>
                <w:sz w:val="19"/>
                <w:szCs w:val="19"/>
                <w:lang w:val="es-MX" w:eastAsia="es-MX"/>
              </w:rPr>
              <w:t>subinciso</w:t>
            </w:r>
            <w:proofErr w:type="spellEnd"/>
            <w:r w:rsidRPr="00734CEC">
              <w:rPr>
                <w:rFonts w:ascii="Noto Sans" w:eastAsia="Times New Roman" w:hAnsi="Noto Sans" w:cs="Noto Sans"/>
                <w:bCs/>
                <w:color w:val="000000"/>
                <w:sz w:val="19"/>
                <w:szCs w:val="19"/>
                <w:lang w:val="es-MX" w:eastAsia="es-MX"/>
              </w:rPr>
              <w:t xml:space="preserve"> l) Retiro, reutilización y desecho de las cajas del “Anexo Técnico”.</w:t>
            </w:r>
          </w:p>
        </w:tc>
        <w:tc>
          <w:tcPr>
            <w:tcW w:w="939" w:type="pct"/>
            <w:vAlign w:val="center"/>
            <w:hideMark/>
          </w:tcPr>
          <w:p w14:paraId="7D920872" w14:textId="77777777"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eastAsia="Times New Roman" w:hAnsi="Noto Sans" w:cs="Noto Sans"/>
                <w:bCs/>
                <w:color w:val="000000"/>
                <w:sz w:val="19"/>
                <w:szCs w:val="19"/>
                <w:lang w:val="es-MX" w:eastAsia="es-MX"/>
              </w:rPr>
              <w:t>Por cada visita de supervisión aleatoria realizada por el Área de Red de Laboratorios de Vigilancia e Investigación Epidemiológica, donde se identifique que no se lleva a cabo el proceso de acuerdo al Procedimiento.</w:t>
            </w:r>
          </w:p>
        </w:tc>
        <w:tc>
          <w:tcPr>
            <w:tcW w:w="788" w:type="pct"/>
            <w:vAlign w:val="center"/>
            <w:hideMark/>
          </w:tcPr>
          <w:p w14:paraId="665B05EE" w14:textId="77777777"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eastAsia="Times New Roman" w:hAnsi="Noto Sans" w:cs="Noto Sans"/>
                <w:bCs/>
                <w:color w:val="000000"/>
                <w:sz w:val="19"/>
                <w:szCs w:val="19"/>
                <w:lang w:val="es-MX" w:eastAsia="es-MX"/>
              </w:rPr>
              <w:t>0.2% (punto dos por ciento) del valor total del contrato, más el IVA.</w:t>
            </w:r>
          </w:p>
        </w:tc>
        <w:tc>
          <w:tcPr>
            <w:tcW w:w="845" w:type="pct"/>
            <w:vAlign w:val="center"/>
          </w:tcPr>
          <w:p w14:paraId="4CFF79B7" w14:textId="77777777"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eastAsia="Times New Roman" w:hAnsi="Noto Sans" w:cs="Noto Sans"/>
                <w:bCs/>
                <w:color w:val="000000"/>
                <w:sz w:val="19"/>
                <w:szCs w:val="19"/>
                <w:lang w:val="es-MX" w:eastAsia="es-MX"/>
              </w:rPr>
              <w:t>Será hasta por el monto de la garantía de cumplimiento.</w:t>
            </w:r>
          </w:p>
        </w:tc>
      </w:tr>
      <w:tr w:rsidR="00BF1BCF" w:rsidRPr="00734CEC" w14:paraId="4E1FE693" w14:textId="77777777" w:rsidTr="00BF1BCF">
        <w:trPr>
          <w:trHeight w:val="62"/>
          <w:jc w:val="center"/>
        </w:trPr>
        <w:tc>
          <w:tcPr>
            <w:tcW w:w="231" w:type="pct"/>
            <w:vAlign w:val="center"/>
            <w:hideMark/>
          </w:tcPr>
          <w:p w14:paraId="4B686631" w14:textId="77777777"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eastAsia="Times New Roman" w:hAnsi="Noto Sans" w:cs="Noto Sans"/>
                <w:bCs/>
                <w:color w:val="000000"/>
                <w:sz w:val="19"/>
                <w:szCs w:val="19"/>
                <w:lang w:val="es-MX" w:eastAsia="es-MX"/>
              </w:rPr>
              <w:t>5</w:t>
            </w:r>
          </w:p>
        </w:tc>
        <w:tc>
          <w:tcPr>
            <w:tcW w:w="1258" w:type="pct"/>
            <w:vAlign w:val="center"/>
            <w:hideMark/>
          </w:tcPr>
          <w:p w14:paraId="7F2550B8" w14:textId="77777777"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eastAsia="Times New Roman" w:hAnsi="Noto Sans" w:cs="Noto Sans"/>
                <w:bCs/>
                <w:color w:val="000000"/>
                <w:sz w:val="19"/>
                <w:szCs w:val="19"/>
                <w:lang w:val="es-MX" w:eastAsia="es-MX"/>
              </w:rPr>
              <w:t xml:space="preserve">Cuando en el periodo de un mes se presenta en más del 1% de los viajes realizados, maltrato, ruptura, o alguna situación que ponga en riesgo la calidad de las muestras transportadas o sean violadas las condiciones de seguridad y </w:t>
            </w:r>
            <w:proofErr w:type="spellStart"/>
            <w:r w:rsidRPr="00734CEC">
              <w:rPr>
                <w:rFonts w:ascii="Noto Sans" w:eastAsia="Times New Roman" w:hAnsi="Noto Sans" w:cs="Noto Sans"/>
                <w:bCs/>
                <w:color w:val="000000"/>
                <w:sz w:val="19"/>
                <w:szCs w:val="19"/>
                <w:lang w:val="es-MX" w:eastAsia="es-MX"/>
              </w:rPr>
              <w:t>biocustodia</w:t>
            </w:r>
            <w:proofErr w:type="spellEnd"/>
            <w:r w:rsidRPr="00734CEC">
              <w:rPr>
                <w:rFonts w:ascii="Noto Sans" w:eastAsia="Times New Roman" w:hAnsi="Noto Sans" w:cs="Noto Sans"/>
                <w:bCs/>
                <w:color w:val="000000"/>
                <w:sz w:val="19"/>
                <w:szCs w:val="19"/>
                <w:lang w:val="es-MX" w:eastAsia="es-MX"/>
              </w:rPr>
              <w:t xml:space="preserve"> por causa del mal manejo del embalaje durante el traslado </w:t>
            </w:r>
          </w:p>
        </w:tc>
        <w:tc>
          <w:tcPr>
            <w:tcW w:w="939" w:type="pct"/>
            <w:vAlign w:val="center"/>
          </w:tcPr>
          <w:p w14:paraId="5596AAC3" w14:textId="77777777"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eastAsia="Times New Roman" w:hAnsi="Noto Sans" w:cs="Noto Sans"/>
                <w:bCs/>
                <w:color w:val="000000"/>
                <w:sz w:val="19"/>
                <w:szCs w:val="19"/>
                <w:lang w:val="es-MX" w:eastAsia="es-MX"/>
              </w:rPr>
              <w:t>De acuerdo con lo descrito en el apartado F. CONDICIONES DE BIOSEGURIDAD Y BIOCUSTODIA del “Anexo Técnico”.</w:t>
            </w:r>
          </w:p>
        </w:tc>
        <w:tc>
          <w:tcPr>
            <w:tcW w:w="939" w:type="pct"/>
            <w:vAlign w:val="center"/>
            <w:hideMark/>
          </w:tcPr>
          <w:p w14:paraId="1021E7B7" w14:textId="77777777"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eastAsia="Times New Roman" w:hAnsi="Noto Sans" w:cs="Noto Sans"/>
                <w:bCs/>
                <w:color w:val="000000"/>
                <w:sz w:val="19"/>
                <w:szCs w:val="19"/>
                <w:lang w:val="es-MX" w:eastAsia="es-MX"/>
              </w:rPr>
              <w:t>Se aplicará en una sola ocasión por cada mes en que se presente la incidencia en el concepto señalado.</w:t>
            </w:r>
          </w:p>
        </w:tc>
        <w:tc>
          <w:tcPr>
            <w:tcW w:w="788" w:type="pct"/>
            <w:vAlign w:val="center"/>
            <w:hideMark/>
          </w:tcPr>
          <w:p w14:paraId="7FC30808" w14:textId="77777777"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eastAsia="Times New Roman" w:hAnsi="Noto Sans" w:cs="Noto Sans"/>
                <w:bCs/>
                <w:color w:val="000000"/>
                <w:sz w:val="19"/>
                <w:szCs w:val="19"/>
                <w:lang w:val="es-MX" w:eastAsia="es-MX"/>
              </w:rPr>
              <w:t>1% (uno por ciento) del valor total del (los) traslado (s) en el mes, más el IVA.</w:t>
            </w:r>
          </w:p>
        </w:tc>
        <w:tc>
          <w:tcPr>
            <w:tcW w:w="845" w:type="pct"/>
            <w:vAlign w:val="center"/>
          </w:tcPr>
          <w:p w14:paraId="78180FB7" w14:textId="77777777"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eastAsia="Times New Roman" w:hAnsi="Noto Sans" w:cs="Noto Sans"/>
                <w:bCs/>
                <w:color w:val="000000"/>
                <w:sz w:val="19"/>
                <w:szCs w:val="19"/>
                <w:lang w:val="es-MX" w:eastAsia="es-MX"/>
              </w:rPr>
              <w:t>Será hasta por el monto de la garantía de cumplimiento.</w:t>
            </w:r>
          </w:p>
        </w:tc>
      </w:tr>
      <w:tr w:rsidR="00BF1BCF" w:rsidRPr="00734CEC" w14:paraId="6BCB6CD7" w14:textId="77777777" w:rsidTr="00BF1BCF">
        <w:trPr>
          <w:trHeight w:val="62"/>
          <w:jc w:val="center"/>
        </w:trPr>
        <w:tc>
          <w:tcPr>
            <w:tcW w:w="231" w:type="pct"/>
            <w:vAlign w:val="center"/>
            <w:hideMark/>
          </w:tcPr>
          <w:p w14:paraId="38DD826C" w14:textId="77777777"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eastAsia="Times New Roman" w:hAnsi="Noto Sans" w:cs="Noto Sans"/>
                <w:bCs/>
                <w:color w:val="000000"/>
                <w:sz w:val="19"/>
                <w:szCs w:val="19"/>
                <w:lang w:val="es-MX" w:eastAsia="es-MX"/>
              </w:rPr>
              <w:t>6</w:t>
            </w:r>
          </w:p>
        </w:tc>
        <w:tc>
          <w:tcPr>
            <w:tcW w:w="1258" w:type="pct"/>
            <w:vAlign w:val="center"/>
            <w:hideMark/>
          </w:tcPr>
          <w:p w14:paraId="24E14E17" w14:textId="77777777"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eastAsia="Times New Roman" w:hAnsi="Noto Sans" w:cs="Noto Sans"/>
                <w:bCs/>
                <w:color w:val="000000"/>
                <w:sz w:val="19"/>
                <w:szCs w:val="19"/>
                <w:lang w:val="es-MX" w:eastAsia="es-MX"/>
              </w:rPr>
              <w:t xml:space="preserve">Cuando se entreguen paquetes en los LAVE o Biobanco con afectaciones que imposibiliten el procesamiento de las muestras (muestras </w:t>
            </w:r>
            <w:r w:rsidRPr="00734CEC">
              <w:rPr>
                <w:rFonts w:ascii="Noto Sans" w:eastAsia="Times New Roman" w:hAnsi="Noto Sans" w:cs="Noto Sans"/>
                <w:bCs/>
                <w:color w:val="000000"/>
                <w:sz w:val="19"/>
                <w:szCs w:val="19"/>
                <w:lang w:val="es-MX" w:eastAsia="es-MX"/>
              </w:rPr>
              <w:lastRenderedPageBreak/>
              <w:t xml:space="preserve">irrecuperables), </w:t>
            </w:r>
          </w:p>
        </w:tc>
        <w:tc>
          <w:tcPr>
            <w:tcW w:w="939" w:type="pct"/>
            <w:vAlign w:val="center"/>
          </w:tcPr>
          <w:p w14:paraId="727D8E8F" w14:textId="77777777"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eastAsia="Times New Roman" w:hAnsi="Noto Sans" w:cs="Noto Sans"/>
                <w:bCs/>
                <w:color w:val="000000"/>
                <w:sz w:val="19"/>
                <w:szCs w:val="19"/>
                <w:lang w:val="es-MX" w:eastAsia="es-MX"/>
              </w:rPr>
              <w:lastRenderedPageBreak/>
              <w:t xml:space="preserve">De acuerdo con lo descrito en el apartado F. CONDICIONES DE BIOSEGURIDAD Y BIOCUSTODIA del </w:t>
            </w:r>
            <w:r w:rsidRPr="00734CEC">
              <w:rPr>
                <w:rFonts w:ascii="Noto Sans" w:eastAsia="Times New Roman" w:hAnsi="Noto Sans" w:cs="Noto Sans"/>
                <w:bCs/>
                <w:color w:val="000000"/>
                <w:sz w:val="19"/>
                <w:szCs w:val="19"/>
                <w:lang w:val="es-MX" w:eastAsia="es-MX"/>
              </w:rPr>
              <w:lastRenderedPageBreak/>
              <w:t>“Anexo Técnico”.</w:t>
            </w:r>
          </w:p>
        </w:tc>
        <w:tc>
          <w:tcPr>
            <w:tcW w:w="939" w:type="pct"/>
            <w:vAlign w:val="center"/>
            <w:hideMark/>
          </w:tcPr>
          <w:p w14:paraId="55D30BB8" w14:textId="77777777"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eastAsia="Times New Roman" w:hAnsi="Noto Sans" w:cs="Noto Sans"/>
                <w:bCs/>
                <w:color w:val="000000"/>
                <w:sz w:val="19"/>
                <w:szCs w:val="19"/>
                <w:lang w:val="es-MX" w:eastAsia="es-MX"/>
              </w:rPr>
              <w:lastRenderedPageBreak/>
              <w:t>Por cada ocasión en que se presente la incidencia en el concepto señalado.</w:t>
            </w:r>
          </w:p>
        </w:tc>
        <w:tc>
          <w:tcPr>
            <w:tcW w:w="788" w:type="pct"/>
            <w:vAlign w:val="center"/>
            <w:hideMark/>
          </w:tcPr>
          <w:p w14:paraId="1C7570C8" w14:textId="77777777"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eastAsia="Times New Roman" w:hAnsi="Noto Sans" w:cs="Noto Sans"/>
                <w:bCs/>
                <w:color w:val="000000"/>
                <w:sz w:val="19"/>
                <w:szCs w:val="19"/>
                <w:lang w:val="es-MX" w:eastAsia="es-MX"/>
              </w:rPr>
              <w:t>0.2% (punto dos por ciento) del valor total del contrato, más el IVA.</w:t>
            </w:r>
          </w:p>
        </w:tc>
        <w:tc>
          <w:tcPr>
            <w:tcW w:w="845" w:type="pct"/>
            <w:vAlign w:val="center"/>
          </w:tcPr>
          <w:p w14:paraId="60746173" w14:textId="77777777"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eastAsia="Times New Roman" w:hAnsi="Noto Sans" w:cs="Noto Sans"/>
                <w:bCs/>
                <w:color w:val="000000"/>
                <w:sz w:val="19"/>
                <w:szCs w:val="19"/>
                <w:lang w:val="es-MX" w:eastAsia="es-MX"/>
              </w:rPr>
              <w:t>Será hasta por el monto de la garantía de cumplimiento.</w:t>
            </w:r>
          </w:p>
        </w:tc>
      </w:tr>
      <w:tr w:rsidR="00BF1BCF" w:rsidRPr="00734CEC" w14:paraId="332ED8B2" w14:textId="77777777" w:rsidTr="00BF1BCF">
        <w:trPr>
          <w:trHeight w:val="62"/>
          <w:jc w:val="center"/>
        </w:trPr>
        <w:tc>
          <w:tcPr>
            <w:tcW w:w="231" w:type="pct"/>
            <w:vAlign w:val="center"/>
            <w:hideMark/>
          </w:tcPr>
          <w:p w14:paraId="761B5BCE" w14:textId="77777777"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eastAsia="Times New Roman" w:hAnsi="Noto Sans" w:cs="Noto Sans"/>
                <w:bCs/>
                <w:color w:val="000000"/>
                <w:sz w:val="19"/>
                <w:szCs w:val="19"/>
                <w:lang w:val="es-MX" w:eastAsia="es-MX"/>
              </w:rPr>
              <w:t>7</w:t>
            </w:r>
          </w:p>
        </w:tc>
        <w:tc>
          <w:tcPr>
            <w:tcW w:w="1258" w:type="pct"/>
            <w:vAlign w:val="center"/>
            <w:hideMark/>
          </w:tcPr>
          <w:p w14:paraId="129DD6AA" w14:textId="77777777"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eastAsia="Times New Roman" w:hAnsi="Noto Sans" w:cs="Noto Sans"/>
                <w:bCs/>
                <w:color w:val="000000"/>
                <w:sz w:val="19"/>
                <w:szCs w:val="19"/>
                <w:lang w:val="es-MX" w:eastAsia="es-MX"/>
              </w:rPr>
              <w:t xml:space="preserve">Cuando el Proveedor no reporte de forma inmediata (dentro de un periodo de 4 horas, vía telefónica o comunicación personal con el administrador del contrato) y por escrito a la DLE que se comprometió la bioseguridad y </w:t>
            </w:r>
            <w:proofErr w:type="spellStart"/>
            <w:r w:rsidRPr="00734CEC">
              <w:rPr>
                <w:rFonts w:ascii="Noto Sans" w:eastAsia="Times New Roman" w:hAnsi="Noto Sans" w:cs="Noto Sans"/>
                <w:bCs/>
                <w:color w:val="000000"/>
                <w:sz w:val="19"/>
                <w:szCs w:val="19"/>
                <w:lang w:val="es-MX" w:eastAsia="es-MX"/>
              </w:rPr>
              <w:t>biocustodia</w:t>
            </w:r>
            <w:proofErr w:type="spellEnd"/>
            <w:r w:rsidRPr="00734CEC">
              <w:rPr>
                <w:rFonts w:ascii="Noto Sans" w:eastAsia="Times New Roman" w:hAnsi="Noto Sans" w:cs="Noto Sans"/>
                <w:bCs/>
                <w:color w:val="000000"/>
                <w:sz w:val="19"/>
                <w:szCs w:val="19"/>
                <w:lang w:val="es-MX" w:eastAsia="es-MX"/>
              </w:rPr>
              <w:t xml:space="preserve"> de la muestra.</w:t>
            </w:r>
          </w:p>
        </w:tc>
        <w:tc>
          <w:tcPr>
            <w:tcW w:w="939" w:type="pct"/>
            <w:vAlign w:val="center"/>
          </w:tcPr>
          <w:p w14:paraId="4C40EFBB" w14:textId="77777777"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eastAsia="Times New Roman" w:hAnsi="Noto Sans" w:cs="Noto Sans"/>
                <w:bCs/>
                <w:color w:val="000000"/>
                <w:sz w:val="19"/>
                <w:szCs w:val="19"/>
                <w:lang w:val="es-MX" w:eastAsia="es-MX"/>
              </w:rPr>
              <w:t>De acuerdo con lo descrito en el apartado F. CONDICIONES DE BIOSEGURIDAD Y BIOCUSTODIA e inciso e) Normas del “Anexo Técnico”.</w:t>
            </w:r>
          </w:p>
        </w:tc>
        <w:tc>
          <w:tcPr>
            <w:tcW w:w="939" w:type="pct"/>
            <w:vAlign w:val="center"/>
            <w:hideMark/>
          </w:tcPr>
          <w:p w14:paraId="7239A6B5" w14:textId="77777777"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eastAsia="Times New Roman" w:hAnsi="Noto Sans" w:cs="Noto Sans"/>
                <w:bCs/>
                <w:color w:val="000000"/>
                <w:sz w:val="19"/>
                <w:szCs w:val="19"/>
                <w:lang w:val="es-MX" w:eastAsia="es-MX"/>
              </w:rPr>
              <w:t>Por cada ocasión en que se presente la incidencia en el concepto señalado.</w:t>
            </w:r>
          </w:p>
        </w:tc>
        <w:tc>
          <w:tcPr>
            <w:tcW w:w="788" w:type="pct"/>
            <w:vAlign w:val="center"/>
            <w:hideMark/>
          </w:tcPr>
          <w:p w14:paraId="28BD5C6D" w14:textId="77777777"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eastAsia="Times New Roman" w:hAnsi="Noto Sans" w:cs="Noto Sans"/>
                <w:bCs/>
                <w:color w:val="000000"/>
                <w:sz w:val="19"/>
                <w:szCs w:val="19"/>
                <w:lang w:val="es-MX" w:eastAsia="es-MX"/>
              </w:rPr>
              <w:t>1% (uno por ciento) del valor total del traslado, más el IVA.</w:t>
            </w:r>
          </w:p>
        </w:tc>
        <w:tc>
          <w:tcPr>
            <w:tcW w:w="845" w:type="pct"/>
            <w:vAlign w:val="center"/>
          </w:tcPr>
          <w:p w14:paraId="038F8004" w14:textId="77777777"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eastAsia="Times New Roman" w:hAnsi="Noto Sans" w:cs="Noto Sans"/>
                <w:bCs/>
                <w:color w:val="000000"/>
                <w:sz w:val="19"/>
                <w:szCs w:val="19"/>
                <w:lang w:val="es-MX" w:eastAsia="es-MX"/>
              </w:rPr>
              <w:t>Será hasta por el monto de la garantía de cumplimiento.</w:t>
            </w:r>
          </w:p>
        </w:tc>
      </w:tr>
      <w:tr w:rsidR="00BF1BCF" w:rsidRPr="00734CEC" w14:paraId="1BA17BDC" w14:textId="77777777" w:rsidTr="00BF1BCF">
        <w:trPr>
          <w:trHeight w:val="62"/>
          <w:jc w:val="center"/>
        </w:trPr>
        <w:tc>
          <w:tcPr>
            <w:tcW w:w="231" w:type="pct"/>
            <w:vAlign w:val="center"/>
            <w:hideMark/>
          </w:tcPr>
          <w:p w14:paraId="273BE3D5" w14:textId="77777777"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eastAsia="Times New Roman" w:hAnsi="Noto Sans" w:cs="Noto Sans"/>
                <w:bCs/>
                <w:color w:val="000000"/>
                <w:sz w:val="19"/>
                <w:szCs w:val="19"/>
                <w:lang w:val="es-MX" w:eastAsia="es-MX"/>
              </w:rPr>
              <w:t>8</w:t>
            </w:r>
          </w:p>
        </w:tc>
        <w:tc>
          <w:tcPr>
            <w:tcW w:w="1258" w:type="pct"/>
            <w:vAlign w:val="center"/>
            <w:hideMark/>
          </w:tcPr>
          <w:p w14:paraId="3FA01A93" w14:textId="4982C2E3"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eastAsia="Times New Roman" w:hAnsi="Noto Sans" w:cs="Noto Sans"/>
                <w:bCs/>
                <w:color w:val="000000"/>
                <w:sz w:val="19"/>
                <w:szCs w:val="19"/>
                <w:lang w:val="es-MX" w:eastAsia="es-MX"/>
              </w:rPr>
              <w:t xml:space="preserve">En caso de que el Proveedor transporte </w:t>
            </w:r>
            <w:r w:rsidR="00A65836" w:rsidRPr="00734CEC">
              <w:rPr>
                <w:rFonts w:ascii="Noto Sans" w:eastAsia="Times New Roman" w:hAnsi="Noto Sans" w:cs="Noto Sans"/>
                <w:bCs/>
                <w:color w:val="000000"/>
                <w:sz w:val="19"/>
                <w:szCs w:val="19"/>
                <w:lang w:val="es-MX" w:eastAsia="es-MX"/>
              </w:rPr>
              <w:t xml:space="preserve">documentos u </w:t>
            </w:r>
            <w:r w:rsidRPr="00734CEC">
              <w:rPr>
                <w:rFonts w:ascii="Noto Sans" w:eastAsia="Times New Roman" w:hAnsi="Noto Sans" w:cs="Noto Sans"/>
                <w:bCs/>
                <w:color w:val="000000"/>
                <w:sz w:val="19"/>
                <w:szCs w:val="19"/>
                <w:lang w:val="es-MX" w:eastAsia="es-MX"/>
              </w:rPr>
              <w:t>objetos que sean ajenos a lo enviado por el remitente</w:t>
            </w:r>
            <w:r w:rsidRPr="00734CEC">
              <w:rPr>
                <w:bCs/>
              </w:rPr>
              <w:t>.</w:t>
            </w:r>
          </w:p>
        </w:tc>
        <w:tc>
          <w:tcPr>
            <w:tcW w:w="939" w:type="pct"/>
            <w:vAlign w:val="center"/>
          </w:tcPr>
          <w:p w14:paraId="7C285C14" w14:textId="77777777"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eastAsia="Times New Roman" w:hAnsi="Noto Sans" w:cs="Noto Sans"/>
                <w:bCs/>
                <w:color w:val="000000"/>
                <w:sz w:val="19"/>
                <w:szCs w:val="19"/>
                <w:lang w:val="es-MX" w:eastAsia="es-MX"/>
              </w:rPr>
              <w:t>De acuerdo a los señalado en la normatividad de transporte que se describe en el inciso e) Normas del “Anexo Técnico”.</w:t>
            </w:r>
          </w:p>
        </w:tc>
        <w:tc>
          <w:tcPr>
            <w:tcW w:w="939" w:type="pct"/>
            <w:vAlign w:val="center"/>
            <w:hideMark/>
          </w:tcPr>
          <w:p w14:paraId="336173F0" w14:textId="77777777"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eastAsia="Times New Roman" w:hAnsi="Noto Sans" w:cs="Noto Sans"/>
                <w:bCs/>
                <w:color w:val="000000"/>
                <w:sz w:val="19"/>
                <w:szCs w:val="19"/>
                <w:lang w:val="es-MX" w:eastAsia="es-MX"/>
              </w:rPr>
              <w:t>Por cada ocasión en que se presente la incidencia en el concepto señalado.</w:t>
            </w:r>
          </w:p>
        </w:tc>
        <w:tc>
          <w:tcPr>
            <w:tcW w:w="788" w:type="pct"/>
            <w:vAlign w:val="center"/>
            <w:hideMark/>
          </w:tcPr>
          <w:p w14:paraId="3CA97DA7" w14:textId="77777777"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eastAsia="Times New Roman" w:hAnsi="Noto Sans" w:cs="Noto Sans"/>
                <w:bCs/>
                <w:color w:val="000000"/>
                <w:sz w:val="19"/>
                <w:szCs w:val="19"/>
                <w:lang w:val="es-MX" w:eastAsia="es-MX"/>
              </w:rPr>
              <w:t>1% (uno por ciento) del valor total del traslado, más el IVA.</w:t>
            </w:r>
          </w:p>
        </w:tc>
        <w:tc>
          <w:tcPr>
            <w:tcW w:w="845" w:type="pct"/>
            <w:vAlign w:val="center"/>
          </w:tcPr>
          <w:p w14:paraId="4D4643BD" w14:textId="77777777"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eastAsia="Times New Roman" w:hAnsi="Noto Sans" w:cs="Noto Sans"/>
                <w:bCs/>
                <w:color w:val="000000"/>
                <w:sz w:val="19"/>
                <w:szCs w:val="19"/>
                <w:lang w:val="es-MX" w:eastAsia="es-MX"/>
              </w:rPr>
              <w:t>Será hasta por el monto de la garantía de cumplimiento.</w:t>
            </w:r>
          </w:p>
        </w:tc>
      </w:tr>
      <w:tr w:rsidR="00BF1BCF" w:rsidRPr="00734CEC" w14:paraId="4D8590C0" w14:textId="77777777" w:rsidTr="00BF1BCF">
        <w:trPr>
          <w:trHeight w:val="62"/>
          <w:jc w:val="center"/>
        </w:trPr>
        <w:tc>
          <w:tcPr>
            <w:tcW w:w="231" w:type="pct"/>
            <w:vAlign w:val="center"/>
            <w:hideMark/>
          </w:tcPr>
          <w:p w14:paraId="1D19645E" w14:textId="77777777"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eastAsia="Times New Roman" w:hAnsi="Noto Sans" w:cs="Noto Sans"/>
                <w:bCs/>
                <w:color w:val="000000"/>
                <w:sz w:val="19"/>
                <w:szCs w:val="19"/>
                <w:lang w:val="es-MX" w:eastAsia="es-MX"/>
              </w:rPr>
              <w:t>9</w:t>
            </w:r>
          </w:p>
        </w:tc>
        <w:tc>
          <w:tcPr>
            <w:tcW w:w="1258" w:type="pct"/>
            <w:vAlign w:val="center"/>
            <w:hideMark/>
          </w:tcPr>
          <w:p w14:paraId="722C1B86" w14:textId="77777777"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eastAsia="Times New Roman" w:hAnsi="Noto Sans" w:cs="Noto Sans"/>
                <w:bCs/>
                <w:color w:val="000000"/>
                <w:sz w:val="19"/>
                <w:szCs w:val="19"/>
                <w:lang w:val="es-MX" w:eastAsia="es-MX"/>
              </w:rPr>
              <w:t xml:space="preserve">Cuando el Proveedor no entregue los paquetes de envío con las Marcas y Etiquetas correspondientes. </w:t>
            </w:r>
          </w:p>
        </w:tc>
        <w:tc>
          <w:tcPr>
            <w:tcW w:w="939" w:type="pct"/>
            <w:vAlign w:val="center"/>
          </w:tcPr>
          <w:p w14:paraId="2128D86C" w14:textId="77777777" w:rsidR="00BF1BCF" w:rsidRPr="00734CEC" w:rsidRDefault="00BF1BCF" w:rsidP="00734CEC">
            <w:pPr>
              <w:jc w:val="center"/>
              <w:rPr>
                <w:rFonts w:ascii="Noto Sans" w:eastAsia="Times New Roman" w:hAnsi="Noto Sans" w:cs="Noto Sans"/>
                <w:bCs/>
                <w:color w:val="000000"/>
                <w:sz w:val="19"/>
                <w:szCs w:val="19"/>
                <w:lang w:val="es-MX" w:eastAsia="es-MX"/>
              </w:rPr>
            </w:pPr>
            <w:proofErr w:type="gramStart"/>
            <w:r w:rsidRPr="00734CEC">
              <w:rPr>
                <w:rFonts w:ascii="Noto Sans" w:eastAsia="Times New Roman" w:hAnsi="Noto Sans" w:cs="Noto Sans"/>
                <w:bCs/>
                <w:color w:val="000000"/>
                <w:sz w:val="19"/>
                <w:szCs w:val="19"/>
                <w:lang w:val="es-MX" w:eastAsia="es-MX"/>
              </w:rPr>
              <w:t>De  acuerdo</w:t>
            </w:r>
            <w:proofErr w:type="gramEnd"/>
            <w:r w:rsidRPr="00734CEC">
              <w:rPr>
                <w:rFonts w:ascii="Noto Sans" w:eastAsia="Times New Roman" w:hAnsi="Noto Sans" w:cs="Noto Sans"/>
                <w:bCs/>
                <w:color w:val="000000"/>
                <w:sz w:val="19"/>
                <w:szCs w:val="19"/>
                <w:lang w:val="es-MX" w:eastAsia="es-MX"/>
              </w:rPr>
              <w:t xml:space="preserve"> a lo señalado en el apartado D. EMBALAJE </w:t>
            </w:r>
            <w:proofErr w:type="spellStart"/>
            <w:r w:rsidRPr="00734CEC">
              <w:rPr>
                <w:rFonts w:ascii="Noto Sans" w:eastAsia="Times New Roman" w:hAnsi="Noto Sans" w:cs="Noto Sans"/>
                <w:bCs/>
                <w:color w:val="000000"/>
                <w:sz w:val="19"/>
                <w:szCs w:val="19"/>
                <w:lang w:val="es-MX" w:eastAsia="es-MX"/>
              </w:rPr>
              <w:t>subincisos</w:t>
            </w:r>
            <w:proofErr w:type="spellEnd"/>
            <w:r w:rsidRPr="00734CEC">
              <w:rPr>
                <w:rFonts w:ascii="Noto Sans" w:eastAsia="Times New Roman" w:hAnsi="Noto Sans" w:cs="Noto Sans"/>
                <w:bCs/>
                <w:color w:val="000000"/>
                <w:sz w:val="19"/>
                <w:szCs w:val="19"/>
                <w:lang w:val="es-MX" w:eastAsia="es-MX"/>
              </w:rPr>
              <w:t xml:space="preserve"> e) Marcas y f) etiquetas del “Anexo Técnico”.</w:t>
            </w:r>
          </w:p>
        </w:tc>
        <w:tc>
          <w:tcPr>
            <w:tcW w:w="939" w:type="pct"/>
            <w:vAlign w:val="center"/>
            <w:hideMark/>
          </w:tcPr>
          <w:p w14:paraId="37035A90" w14:textId="77777777"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eastAsia="Times New Roman" w:hAnsi="Noto Sans" w:cs="Noto Sans"/>
                <w:bCs/>
                <w:color w:val="000000"/>
                <w:sz w:val="19"/>
                <w:szCs w:val="19"/>
                <w:lang w:val="es-MX" w:eastAsia="es-MX"/>
              </w:rPr>
              <w:t>Se aplicará por cada ocasión en que se presente el incumplimiento al concepto señalado.</w:t>
            </w:r>
          </w:p>
        </w:tc>
        <w:tc>
          <w:tcPr>
            <w:tcW w:w="788" w:type="pct"/>
            <w:vAlign w:val="center"/>
            <w:hideMark/>
          </w:tcPr>
          <w:p w14:paraId="16B60A0D" w14:textId="77777777"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eastAsia="Times New Roman" w:hAnsi="Noto Sans" w:cs="Noto Sans"/>
                <w:bCs/>
                <w:color w:val="000000"/>
                <w:sz w:val="19"/>
                <w:szCs w:val="19"/>
                <w:lang w:val="es-MX" w:eastAsia="es-MX"/>
              </w:rPr>
              <w:t>1% (uno por ciento) del valor total del traslado, más el IVA.</w:t>
            </w:r>
          </w:p>
        </w:tc>
        <w:tc>
          <w:tcPr>
            <w:tcW w:w="845" w:type="pct"/>
            <w:vAlign w:val="center"/>
          </w:tcPr>
          <w:p w14:paraId="60AC4FFD" w14:textId="77777777"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eastAsia="Times New Roman" w:hAnsi="Noto Sans" w:cs="Noto Sans"/>
                <w:bCs/>
                <w:color w:val="000000"/>
                <w:sz w:val="19"/>
                <w:szCs w:val="19"/>
                <w:lang w:val="es-MX" w:eastAsia="es-MX"/>
              </w:rPr>
              <w:t>Será hasta por el monto de la garantía de cumplimiento.</w:t>
            </w:r>
          </w:p>
        </w:tc>
      </w:tr>
      <w:tr w:rsidR="00BF1BCF" w:rsidRPr="00734CEC" w14:paraId="43C78F79" w14:textId="77777777" w:rsidTr="00BF1BCF">
        <w:trPr>
          <w:trHeight w:val="62"/>
          <w:jc w:val="center"/>
        </w:trPr>
        <w:tc>
          <w:tcPr>
            <w:tcW w:w="231" w:type="pct"/>
            <w:vAlign w:val="center"/>
            <w:hideMark/>
          </w:tcPr>
          <w:p w14:paraId="180EE88C" w14:textId="77777777"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eastAsia="Times New Roman" w:hAnsi="Noto Sans" w:cs="Noto Sans"/>
                <w:bCs/>
                <w:color w:val="000000"/>
                <w:sz w:val="19"/>
                <w:szCs w:val="19"/>
                <w:lang w:val="es-MX" w:eastAsia="es-MX"/>
              </w:rPr>
              <w:t>10</w:t>
            </w:r>
          </w:p>
        </w:tc>
        <w:tc>
          <w:tcPr>
            <w:tcW w:w="1258" w:type="pct"/>
            <w:vAlign w:val="center"/>
            <w:hideMark/>
          </w:tcPr>
          <w:p w14:paraId="0EFC11B0" w14:textId="77777777"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eastAsia="Times New Roman" w:hAnsi="Noto Sans" w:cs="Noto Sans"/>
                <w:bCs/>
                <w:color w:val="000000"/>
                <w:sz w:val="19"/>
                <w:szCs w:val="19"/>
                <w:lang w:val="es-MX" w:eastAsia="es-MX"/>
              </w:rPr>
              <w:t>Cuando el Proveedor no entregue los paquetes de envío con la documentación correspondiente.</w:t>
            </w:r>
          </w:p>
        </w:tc>
        <w:tc>
          <w:tcPr>
            <w:tcW w:w="939" w:type="pct"/>
            <w:vAlign w:val="center"/>
          </w:tcPr>
          <w:p w14:paraId="773F43B5" w14:textId="77777777"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eastAsia="Times New Roman" w:hAnsi="Noto Sans" w:cs="Noto Sans"/>
                <w:bCs/>
                <w:color w:val="000000"/>
                <w:sz w:val="19"/>
                <w:szCs w:val="19"/>
                <w:lang w:val="es-MX" w:eastAsia="es-MX"/>
              </w:rPr>
              <w:t xml:space="preserve">De acuerdo a lo señalado en el apartado D. EMBALAJE </w:t>
            </w:r>
            <w:proofErr w:type="spellStart"/>
            <w:r w:rsidRPr="00734CEC">
              <w:rPr>
                <w:rFonts w:ascii="Noto Sans" w:eastAsia="Times New Roman" w:hAnsi="Noto Sans" w:cs="Noto Sans"/>
                <w:bCs/>
                <w:color w:val="000000"/>
                <w:sz w:val="19"/>
                <w:szCs w:val="19"/>
                <w:lang w:val="es-MX" w:eastAsia="es-MX"/>
              </w:rPr>
              <w:t>subinciso</w:t>
            </w:r>
            <w:proofErr w:type="spellEnd"/>
            <w:r w:rsidRPr="00734CEC">
              <w:rPr>
                <w:rFonts w:ascii="Noto Sans" w:eastAsia="Times New Roman" w:hAnsi="Noto Sans" w:cs="Noto Sans"/>
                <w:bCs/>
                <w:color w:val="000000"/>
                <w:sz w:val="19"/>
                <w:szCs w:val="19"/>
                <w:lang w:val="es-MX" w:eastAsia="es-MX"/>
              </w:rPr>
              <w:t xml:space="preserve"> g) Documentación del “Anexo Técnico”.</w:t>
            </w:r>
          </w:p>
        </w:tc>
        <w:tc>
          <w:tcPr>
            <w:tcW w:w="939" w:type="pct"/>
            <w:vAlign w:val="center"/>
            <w:hideMark/>
          </w:tcPr>
          <w:p w14:paraId="51156E7D" w14:textId="77777777"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eastAsia="Times New Roman" w:hAnsi="Noto Sans" w:cs="Noto Sans"/>
                <w:bCs/>
                <w:color w:val="000000"/>
                <w:sz w:val="19"/>
                <w:szCs w:val="19"/>
                <w:lang w:val="es-MX" w:eastAsia="es-MX"/>
              </w:rPr>
              <w:t>Se aplicará por cada ocasión en que se presente el incumplimiento al concepto señalado.</w:t>
            </w:r>
          </w:p>
        </w:tc>
        <w:tc>
          <w:tcPr>
            <w:tcW w:w="788" w:type="pct"/>
            <w:vAlign w:val="center"/>
            <w:hideMark/>
          </w:tcPr>
          <w:p w14:paraId="3E3C954A" w14:textId="77777777"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eastAsia="Times New Roman" w:hAnsi="Noto Sans" w:cs="Noto Sans"/>
                <w:bCs/>
                <w:color w:val="000000"/>
                <w:sz w:val="19"/>
                <w:szCs w:val="19"/>
                <w:lang w:val="es-MX" w:eastAsia="es-MX"/>
              </w:rPr>
              <w:t>1% (uno por ciento) del valor total del traslado, más el IVA.</w:t>
            </w:r>
          </w:p>
        </w:tc>
        <w:tc>
          <w:tcPr>
            <w:tcW w:w="845" w:type="pct"/>
            <w:vAlign w:val="center"/>
          </w:tcPr>
          <w:p w14:paraId="35381698" w14:textId="77777777"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eastAsia="Times New Roman" w:hAnsi="Noto Sans" w:cs="Noto Sans"/>
                <w:bCs/>
                <w:color w:val="000000"/>
                <w:sz w:val="19"/>
                <w:szCs w:val="19"/>
                <w:lang w:val="es-MX" w:eastAsia="es-MX"/>
              </w:rPr>
              <w:t>Será hasta por el monto de la garantía de cumplimiento.</w:t>
            </w:r>
          </w:p>
        </w:tc>
      </w:tr>
      <w:tr w:rsidR="00BF1BCF" w:rsidRPr="00734CEC" w14:paraId="75295AA1" w14:textId="77777777" w:rsidTr="00BF1BCF">
        <w:trPr>
          <w:trHeight w:val="62"/>
          <w:jc w:val="center"/>
        </w:trPr>
        <w:tc>
          <w:tcPr>
            <w:tcW w:w="231" w:type="pct"/>
            <w:vAlign w:val="center"/>
            <w:hideMark/>
          </w:tcPr>
          <w:p w14:paraId="59D7EF05" w14:textId="77777777"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eastAsia="Times New Roman" w:hAnsi="Noto Sans" w:cs="Noto Sans"/>
                <w:bCs/>
                <w:color w:val="000000"/>
                <w:sz w:val="19"/>
                <w:szCs w:val="19"/>
                <w:lang w:val="es-MX" w:eastAsia="es-MX"/>
              </w:rPr>
              <w:t>11</w:t>
            </w:r>
          </w:p>
        </w:tc>
        <w:tc>
          <w:tcPr>
            <w:tcW w:w="1258" w:type="pct"/>
            <w:vAlign w:val="center"/>
            <w:hideMark/>
          </w:tcPr>
          <w:p w14:paraId="4BF97965" w14:textId="77777777"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eastAsia="Times New Roman" w:hAnsi="Noto Sans" w:cs="Noto Sans"/>
                <w:bCs/>
                <w:color w:val="000000"/>
                <w:sz w:val="19"/>
                <w:szCs w:val="19"/>
                <w:lang w:val="es-MX" w:eastAsia="es-MX"/>
              </w:rPr>
              <w:t xml:space="preserve">Cuando el Proveedor no entregue la minuta(s) y </w:t>
            </w:r>
            <w:r w:rsidRPr="00734CEC">
              <w:rPr>
                <w:rFonts w:ascii="Noto Sans" w:eastAsia="Times New Roman" w:hAnsi="Noto Sans" w:cs="Noto Sans"/>
                <w:bCs/>
                <w:color w:val="000000"/>
                <w:sz w:val="19"/>
                <w:szCs w:val="19"/>
                <w:lang w:val="es-MX" w:eastAsia="es-MX"/>
              </w:rPr>
              <w:lastRenderedPageBreak/>
              <w:t>la(s) constancia(s) de capacitación del personal de nuevo ingreso.</w:t>
            </w:r>
          </w:p>
        </w:tc>
        <w:tc>
          <w:tcPr>
            <w:tcW w:w="939" w:type="pct"/>
            <w:vAlign w:val="center"/>
          </w:tcPr>
          <w:p w14:paraId="3CB2E4B8" w14:textId="77777777"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eastAsia="Times New Roman" w:hAnsi="Noto Sans" w:cs="Noto Sans"/>
                <w:bCs/>
                <w:color w:val="000000"/>
                <w:sz w:val="19"/>
                <w:szCs w:val="19"/>
                <w:lang w:val="es-MX" w:eastAsia="es-MX"/>
              </w:rPr>
              <w:lastRenderedPageBreak/>
              <w:t xml:space="preserve">De acuerdo a lo señalado en el </w:t>
            </w:r>
            <w:r w:rsidRPr="00734CEC">
              <w:rPr>
                <w:rFonts w:ascii="Noto Sans" w:eastAsia="Times New Roman" w:hAnsi="Noto Sans" w:cs="Noto Sans"/>
                <w:bCs/>
                <w:color w:val="000000"/>
                <w:sz w:val="19"/>
                <w:szCs w:val="19"/>
                <w:lang w:val="es-MX" w:eastAsia="es-MX"/>
              </w:rPr>
              <w:lastRenderedPageBreak/>
              <w:t xml:space="preserve">apartado E. ENVÍO DE PAQUETES.  </w:t>
            </w:r>
            <w:proofErr w:type="spellStart"/>
            <w:r w:rsidRPr="00734CEC">
              <w:rPr>
                <w:rFonts w:ascii="Noto Sans" w:eastAsia="Times New Roman" w:hAnsi="Noto Sans" w:cs="Noto Sans"/>
                <w:bCs/>
                <w:color w:val="000000"/>
                <w:sz w:val="19"/>
                <w:szCs w:val="19"/>
                <w:lang w:val="es-MX" w:eastAsia="es-MX"/>
              </w:rPr>
              <w:t>subinciso</w:t>
            </w:r>
            <w:proofErr w:type="spellEnd"/>
            <w:r w:rsidRPr="00734CEC">
              <w:rPr>
                <w:rFonts w:ascii="Noto Sans" w:eastAsia="Times New Roman" w:hAnsi="Noto Sans" w:cs="Noto Sans"/>
                <w:bCs/>
                <w:color w:val="000000"/>
                <w:sz w:val="19"/>
                <w:szCs w:val="19"/>
                <w:lang w:val="es-MX" w:eastAsia="es-MX"/>
              </w:rPr>
              <w:t xml:space="preserve"> f) Condiciones de envío numero 1.- Integridad de los paquetes de envío del “Anexo Técnico”.</w:t>
            </w:r>
          </w:p>
        </w:tc>
        <w:tc>
          <w:tcPr>
            <w:tcW w:w="939" w:type="pct"/>
            <w:vAlign w:val="center"/>
          </w:tcPr>
          <w:p w14:paraId="35FD3632" w14:textId="77777777"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eastAsia="Times New Roman" w:hAnsi="Noto Sans" w:cs="Noto Sans"/>
                <w:bCs/>
                <w:color w:val="000000"/>
                <w:sz w:val="19"/>
                <w:szCs w:val="19"/>
                <w:lang w:val="es-MX" w:eastAsia="es-MX"/>
              </w:rPr>
              <w:lastRenderedPageBreak/>
              <w:t xml:space="preserve">Se aplicará por cada día hábil en el </w:t>
            </w:r>
            <w:r w:rsidRPr="00734CEC">
              <w:rPr>
                <w:rFonts w:ascii="Noto Sans" w:eastAsia="Times New Roman" w:hAnsi="Noto Sans" w:cs="Noto Sans"/>
                <w:bCs/>
                <w:color w:val="000000"/>
                <w:sz w:val="19"/>
                <w:szCs w:val="19"/>
                <w:lang w:val="es-MX" w:eastAsia="es-MX"/>
              </w:rPr>
              <w:lastRenderedPageBreak/>
              <w:t>retraso de la entrega de los documentos requeridos.</w:t>
            </w:r>
          </w:p>
        </w:tc>
        <w:tc>
          <w:tcPr>
            <w:tcW w:w="788" w:type="pct"/>
            <w:vAlign w:val="center"/>
          </w:tcPr>
          <w:p w14:paraId="4E14DD5A" w14:textId="77777777"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eastAsia="Times New Roman" w:hAnsi="Noto Sans" w:cs="Noto Sans"/>
                <w:bCs/>
                <w:color w:val="000000"/>
                <w:sz w:val="19"/>
                <w:szCs w:val="19"/>
                <w:lang w:val="es-MX" w:eastAsia="es-MX"/>
              </w:rPr>
              <w:lastRenderedPageBreak/>
              <w:t xml:space="preserve">0.2% (punto dos por ciento) por </w:t>
            </w:r>
            <w:r w:rsidRPr="00734CEC">
              <w:rPr>
                <w:rFonts w:ascii="Noto Sans" w:eastAsia="Times New Roman" w:hAnsi="Noto Sans" w:cs="Noto Sans"/>
                <w:bCs/>
                <w:color w:val="000000"/>
                <w:sz w:val="19"/>
                <w:szCs w:val="19"/>
                <w:lang w:val="es-MX" w:eastAsia="es-MX"/>
              </w:rPr>
              <w:lastRenderedPageBreak/>
              <w:t>día hábil, del valor total del contrato, más el IVA.</w:t>
            </w:r>
          </w:p>
        </w:tc>
        <w:tc>
          <w:tcPr>
            <w:tcW w:w="845" w:type="pct"/>
            <w:vAlign w:val="center"/>
          </w:tcPr>
          <w:p w14:paraId="117CA096" w14:textId="77777777"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eastAsia="Times New Roman" w:hAnsi="Noto Sans" w:cs="Noto Sans"/>
                <w:bCs/>
                <w:color w:val="000000"/>
                <w:sz w:val="19"/>
                <w:szCs w:val="19"/>
                <w:lang w:val="es-MX" w:eastAsia="es-MX"/>
              </w:rPr>
              <w:lastRenderedPageBreak/>
              <w:t xml:space="preserve">Será hasta por el monto de la </w:t>
            </w:r>
            <w:r w:rsidRPr="00734CEC">
              <w:rPr>
                <w:rFonts w:ascii="Noto Sans" w:eastAsia="Times New Roman" w:hAnsi="Noto Sans" w:cs="Noto Sans"/>
                <w:bCs/>
                <w:color w:val="000000"/>
                <w:sz w:val="19"/>
                <w:szCs w:val="19"/>
                <w:lang w:val="es-MX" w:eastAsia="es-MX"/>
              </w:rPr>
              <w:lastRenderedPageBreak/>
              <w:t>garantía de cumplimiento.</w:t>
            </w:r>
          </w:p>
        </w:tc>
      </w:tr>
      <w:tr w:rsidR="00BF1BCF" w:rsidRPr="00734CEC" w14:paraId="2D68EF8D" w14:textId="77777777" w:rsidTr="00BF1BCF">
        <w:trPr>
          <w:trHeight w:val="62"/>
          <w:jc w:val="center"/>
        </w:trPr>
        <w:tc>
          <w:tcPr>
            <w:tcW w:w="231" w:type="pct"/>
            <w:vAlign w:val="center"/>
            <w:hideMark/>
          </w:tcPr>
          <w:p w14:paraId="4E86BEE9" w14:textId="77777777"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eastAsia="Times New Roman" w:hAnsi="Noto Sans" w:cs="Noto Sans"/>
                <w:bCs/>
                <w:color w:val="000000"/>
                <w:sz w:val="19"/>
                <w:szCs w:val="19"/>
                <w:lang w:val="es-MX" w:eastAsia="es-MX"/>
              </w:rPr>
              <w:lastRenderedPageBreak/>
              <w:t>12</w:t>
            </w:r>
          </w:p>
        </w:tc>
        <w:tc>
          <w:tcPr>
            <w:tcW w:w="1258" w:type="pct"/>
            <w:vAlign w:val="center"/>
            <w:hideMark/>
          </w:tcPr>
          <w:p w14:paraId="2256C431" w14:textId="77777777"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eastAsia="Times New Roman" w:hAnsi="Noto Sans" w:cs="Noto Sans"/>
                <w:bCs/>
                <w:color w:val="000000"/>
                <w:sz w:val="19"/>
                <w:szCs w:val="19"/>
                <w:lang w:val="es-MX" w:eastAsia="es-MX"/>
              </w:rPr>
              <w:t xml:space="preserve">Cuando el Proveedor no entregue los paquetes de envío con la temperatura de traslado correspondiente a lo solicitado. </w:t>
            </w:r>
          </w:p>
        </w:tc>
        <w:tc>
          <w:tcPr>
            <w:tcW w:w="939" w:type="pct"/>
            <w:vAlign w:val="center"/>
          </w:tcPr>
          <w:p w14:paraId="75B15394" w14:textId="77777777"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eastAsia="Times New Roman" w:hAnsi="Noto Sans" w:cs="Noto Sans"/>
                <w:bCs/>
                <w:color w:val="000000"/>
                <w:sz w:val="19"/>
                <w:szCs w:val="19"/>
                <w:lang w:val="es-MX" w:eastAsia="es-MX"/>
              </w:rPr>
              <w:t xml:space="preserve">De acuerdo a lo señalado en el apartado E. ENVÍO DE PAQUETES, </w:t>
            </w:r>
            <w:proofErr w:type="spellStart"/>
            <w:r w:rsidRPr="00734CEC">
              <w:rPr>
                <w:rFonts w:ascii="Noto Sans" w:eastAsia="Times New Roman" w:hAnsi="Noto Sans" w:cs="Noto Sans"/>
                <w:bCs/>
                <w:color w:val="000000"/>
                <w:sz w:val="19"/>
                <w:szCs w:val="19"/>
                <w:lang w:val="es-MX" w:eastAsia="es-MX"/>
              </w:rPr>
              <w:t>subinciso</w:t>
            </w:r>
            <w:proofErr w:type="spellEnd"/>
            <w:r w:rsidRPr="00734CEC">
              <w:rPr>
                <w:rFonts w:ascii="Noto Sans" w:eastAsia="Times New Roman" w:hAnsi="Noto Sans" w:cs="Noto Sans"/>
                <w:bCs/>
                <w:color w:val="000000"/>
                <w:sz w:val="19"/>
                <w:szCs w:val="19"/>
                <w:lang w:val="es-MX" w:eastAsia="es-MX"/>
              </w:rPr>
              <w:t xml:space="preserve"> f) Condiciones de envío </w:t>
            </w:r>
            <w:proofErr w:type="spellStart"/>
            <w:r w:rsidRPr="00734CEC">
              <w:rPr>
                <w:rFonts w:ascii="Noto Sans" w:eastAsia="Times New Roman" w:hAnsi="Noto Sans" w:cs="Noto Sans"/>
                <w:bCs/>
                <w:color w:val="000000"/>
                <w:sz w:val="19"/>
                <w:szCs w:val="19"/>
                <w:lang w:val="es-MX" w:eastAsia="es-MX"/>
              </w:rPr>
              <w:t>númeral</w:t>
            </w:r>
            <w:proofErr w:type="spellEnd"/>
            <w:r w:rsidRPr="00734CEC">
              <w:rPr>
                <w:rFonts w:ascii="Noto Sans" w:eastAsia="Times New Roman" w:hAnsi="Noto Sans" w:cs="Noto Sans"/>
                <w:bCs/>
                <w:color w:val="000000"/>
                <w:sz w:val="19"/>
                <w:szCs w:val="19"/>
                <w:lang w:val="es-MX" w:eastAsia="es-MX"/>
              </w:rPr>
              <w:t xml:space="preserve"> 2.- Temperatura de traslado del “Anexo Técnico”.</w:t>
            </w:r>
          </w:p>
        </w:tc>
        <w:tc>
          <w:tcPr>
            <w:tcW w:w="939" w:type="pct"/>
            <w:vAlign w:val="center"/>
            <w:hideMark/>
          </w:tcPr>
          <w:p w14:paraId="2EE0556B" w14:textId="77777777"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eastAsia="Times New Roman" w:hAnsi="Noto Sans" w:cs="Noto Sans"/>
                <w:bCs/>
                <w:color w:val="000000"/>
                <w:sz w:val="19"/>
                <w:szCs w:val="19"/>
                <w:lang w:val="es-MX" w:eastAsia="es-MX"/>
              </w:rPr>
              <w:t>Se aplicará por cada hora de incumplimiento al concepto señalado.</w:t>
            </w:r>
          </w:p>
        </w:tc>
        <w:tc>
          <w:tcPr>
            <w:tcW w:w="788" w:type="pct"/>
            <w:vAlign w:val="center"/>
            <w:hideMark/>
          </w:tcPr>
          <w:p w14:paraId="6F39BF10" w14:textId="77777777"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eastAsia="Times New Roman" w:hAnsi="Noto Sans" w:cs="Noto Sans"/>
                <w:bCs/>
                <w:color w:val="000000"/>
                <w:sz w:val="19"/>
                <w:szCs w:val="19"/>
                <w:lang w:val="es-MX" w:eastAsia="es-MX"/>
              </w:rPr>
              <w:t>0.2% (punto dos por ciento) del valor total del traslado, más el IVA.</w:t>
            </w:r>
          </w:p>
        </w:tc>
        <w:tc>
          <w:tcPr>
            <w:tcW w:w="845" w:type="pct"/>
            <w:vAlign w:val="center"/>
          </w:tcPr>
          <w:p w14:paraId="1563B6CF" w14:textId="77777777"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eastAsia="Times New Roman" w:hAnsi="Noto Sans" w:cs="Noto Sans"/>
                <w:bCs/>
                <w:color w:val="000000"/>
                <w:sz w:val="19"/>
                <w:szCs w:val="19"/>
                <w:lang w:val="es-MX" w:eastAsia="es-MX"/>
              </w:rPr>
              <w:t>Será hasta por el monto de la garantía de cumplimiento.</w:t>
            </w:r>
          </w:p>
        </w:tc>
      </w:tr>
      <w:tr w:rsidR="00BF1BCF" w:rsidRPr="00734CEC" w14:paraId="3FE3D8F5" w14:textId="77777777" w:rsidTr="00BF1BCF">
        <w:trPr>
          <w:trHeight w:val="62"/>
          <w:jc w:val="center"/>
        </w:trPr>
        <w:tc>
          <w:tcPr>
            <w:tcW w:w="231" w:type="pct"/>
            <w:vAlign w:val="center"/>
          </w:tcPr>
          <w:p w14:paraId="2DBAD196" w14:textId="77777777"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eastAsia="Times New Roman" w:hAnsi="Noto Sans" w:cs="Noto Sans"/>
                <w:bCs/>
                <w:color w:val="000000"/>
                <w:sz w:val="19"/>
                <w:szCs w:val="19"/>
                <w:lang w:val="es-MX" w:eastAsia="es-MX"/>
              </w:rPr>
              <w:t>13</w:t>
            </w:r>
          </w:p>
        </w:tc>
        <w:tc>
          <w:tcPr>
            <w:tcW w:w="1258" w:type="pct"/>
            <w:vAlign w:val="center"/>
            <w:hideMark/>
          </w:tcPr>
          <w:p w14:paraId="73072767" w14:textId="77777777"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eastAsia="Times New Roman" w:hAnsi="Noto Sans" w:cs="Noto Sans"/>
                <w:bCs/>
                <w:color w:val="000000"/>
                <w:sz w:val="19"/>
                <w:szCs w:val="19"/>
                <w:lang w:val="es-MX" w:eastAsia="es-MX"/>
              </w:rPr>
              <w:t>Cuando el Proveedor no proporcione el mantenimiento preventivo y/o correctivo o no repare el reloj fechador.</w:t>
            </w:r>
          </w:p>
        </w:tc>
        <w:tc>
          <w:tcPr>
            <w:tcW w:w="939" w:type="pct"/>
            <w:vAlign w:val="center"/>
          </w:tcPr>
          <w:p w14:paraId="747F984B" w14:textId="77777777"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eastAsia="Times New Roman" w:hAnsi="Noto Sans" w:cs="Noto Sans"/>
                <w:bCs/>
                <w:color w:val="000000"/>
                <w:sz w:val="19"/>
                <w:szCs w:val="19"/>
                <w:lang w:val="es-MX" w:eastAsia="es-MX"/>
              </w:rPr>
              <w:t xml:space="preserve">De acuerdo a lo señalado en el apartado B. ELEMENTOS, </w:t>
            </w:r>
            <w:proofErr w:type="spellStart"/>
            <w:r w:rsidRPr="00734CEC">
              <w:rPr>
                <w:rFonts w:ascii="Noto Sans" w:eastAsia="Times New Roman" w:hAnsi="Noto Sans" w:cs="Noto Sans"/>
                <w:bCs/>
                <w:color w:val="000000"/>
                <w:sz w:val="19"/>
                <w:szCs w:val="19"/>
                <w:lang w:val="es-MX" w:eastAsia="es-MX"/>
              </w:rPr>
              <w:t>subinciso</w:t>
            </w:r>
            <w:proofErr w:type="spellEnd"/>
            <w:r w:rsidRPr="00734CEC">
              <w:rPr>
                <w:rFonts w:ascii="Noto Sans" w:eastAsia="Times New Roman" w:hAnsi="Noto Sans" w:cs="Noto Sans"/>
                <w:bCs/>
                <w:color w:val="000000"/>
                <w:sz w:val="19"/>
                <w:szCs w:val="19"/>
                <w:lang w:val="es-MX" w:eastAsia="es-MX"/>
              </w:rPr>
              <w:t xml:space="preserve"> d) Equipo para registro de fecha y hora, del “Anexo Técnico”.</w:t>
            </w:r>
          </w:p>
        </w:tc>
        <w:tc>
          <w:tcPr>
            <w:tcW w:w="939" w:type="pct"/>
            <w:vAlign w:val="center"/>
            <w:hideMark/>
          </w:tcPr>
          <w:p w14:paraId="5E027B71" w14:textId="348D2A1D"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eastAsia="Times New Roman" w:hAnsi="Noto Sans" w:cs="Noto Sans"/>
                <w:bCs/>
                <w:color w:val="000000"/>
                <w:sz w:val="19"/>
                <w:szCs w:val="19"/>
                <w:lang w:val="es-MX" w:eastAsia="es-MX"/>
              </w:rPr>
              <w:t xml:space="preserve">Por cada día </w:t>
            </w:r>
            <w:r w:rsidR="0094062E" w:rsidRPr="00734CEC">
              <w:rPr>
                <w:rFonts w:ascii="Noto Sans" w:eastAsia="Times New Roman" w:hAnsi="Noto Sans" w:cs="Noto Sans"/>
                <w:bCs/>
                <w:color w:val="000000"/>
                <w:sz w:val="19"/>
                <w:szCs w:val="19"/>
                <w:lang w:val="es-MX" w:eastAsia="es-MX"/>
              </w:rPr>
              <w:t xml:space="preserve">hábil </w:t>
            </w:r>
            <w:r w:rsidRPr="00734CEC">
              <w:rPr>
                <w:rFonts w:ascii="Noto Sans" w:eastAsia="Times New Roman" w:hAnsi="Noto Sans" w:cs="Noto Sans"/>
                <w:bCs/>
                <w:color w:val="000000"/>
                <w:sz w:val="19"/>
                <w:szCs w:val="19"/>
                <w:lang w:val="es-MX" w:eastAsia="es-MX"/>
              </w:rPr>
              <w:t>de incumplimiento al concepto señalado.</w:t>
            </w:r>
          </w:p>
        </w:tc>
        <w:tc>
          <w:tcPr>
            <w:tcW w:w="788" w:type="pct"/>
            <w:vAlign w:val="center"/>
            <w:hideMark/>
          </w:tcPr>
          <w:p w14:paraId="2046842E" w14:textId="77777777"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eastAsia="Times New Roman" w:hAnsi="Noto Sans" w:cs="Noto Sans"/>
                <w:bCs/>
                <w:color w:val="000000"/>
                <w:sz w:val="19"/>
                <w:szCs w:val="19"/>
                <w:lang w:val="es-MX" w:eastAsia="es-MX"/>
              </w:rPr>
              <w:t>0.2% (punto dos por ciento) del valor total del contrato, más el IVA.</w:t>
            </w:r>
          </w:p>
        </w:tc>
        <w:tc>
          <w:tcPr>
            <w:tcW w:w="845" w:type="pct"/>
            <w:vAlign w:val="center"/>
          </w:tcPr>
          <w:p w14:paraId="4C49A24A" w14:textId="77777777"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eastAsia="Times New Roman" w:hAnsi="Noto Sans" w:cs="Noto Sans"/>
                <w:bCs/>
                <w:color w:val="000000"/>
                <w:sz w:val="19"/>
                <w:szCs w:val="19"/>
                <w:lang w:val="es-MX" w:eastAsia="es-MX"/>
              </w:rPr>
              <w:t>Será hasta por el monto de la garantía de cumplimiento.</w:t>
            </w:r>
          </w:p>
        </w:tc>
      </w:tr>
      <w:tr w:rsidR="00BF1BCF" w:rsidRPr="00734CEC" w14:paraId="16513CF9" w14:textId="77777777" w:rsidTr="00BF1BCF">
        <w:trPr>
          <w:trHeight w:val="62"/>
          <w:jc w:val="center"/>
        </w:trPr>
        <w:tc>
          <w:tcPr>
            <w:tcW w:w="231" w:type="pct"/>
            <w:vAlign w:val="center"/>
          </w:tcPr>
          <w:p w14:paraId="2307144F" w14:textId="77777777" w:rsidR="00BF1BCF" w:rsidRPr="00734CEC" w:rsidRDefault="00BF1BCF" w:rsidP="00734CEC">
            <w:pPr>
              <w:jc w:val="center"/>
              <w:rPr>
                <w:rFonts w:ascii="Noto Sans" w:eastAsia="Times New Roman" w:hAnsi="Noto Sans" w:cs="Noto Sans"/>
                <w:bCs/>
                <w:sz w:val="19"/>
                <w:szCs w:val="19"/>
                <w:lang w:val="es-MX" w:eastAsia="es-MX"/>
              </w:rPr>
            </w:pPr>
            <w:r w:rsidRPr="00734CEC">
              <w:rPr>
                <w:rFonts w:ascii="Noto Sans" w:eastAsia="Times New Roman" w:hAnsi="Noto Sans" w:cs="Noto Sans"/>
                <w:bCs/>
                <w:color w:val="000000"/>
                <w:sz w:val="19"/>
                <w:szCs w:val="19"/>
                <w:lang w:val="es-MX" w:eastAsia="es-MX"/>
              </w:rPr>
              <w:t>14</w:t>
            </w:r>
          </w:p>
        </w:tc>
        <w:tc>
          <w:tcPr>
            <w:tcW w:w="1258" w:type="pct"/>
            <w:vAlign w:val="center"/>
            <w:hideMark/>
          </w:tcPr>
          <w:p w14:paraId="61A2E45A" w14:textId="77777777"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eastAsia="Times New Roman" w:hAnsi="Noto Sans" w:cs="Noto Sans"/>
                <w:bCs/>
                <w:color w:val="000000"/>
                <w:sz w:val="19"/>
                <w:szCs w:val="19"/>
                <w:lang w:val="es-MX" w:eastAsia="es-MX"/>
              </w:rPr>
              <w:t>Cuando el Proveedor no retire diariamente de los LAVE, los kits de embalaje que fueron utilizados para el traslado de muestras o fueron identificados con sello de “Baja”</w:t>
            </w:r>
          </w:p>
        </w:tc>
        <w:tc>
          <w:tcPr>
            <w:tcW w:w="939" w:type="pct"/>
            <w:vAlign w:val="center"/>
          </w:tcPr>
          <w:p w14:paraId="411F3FBD" w14:textId="77777777"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eastAsia="Times New Roman" w:hAnsi="Noto Sans" w:cs="Noto Sans"/>
                <w:bCs/>
                <w:color w:val="000000"/>
                <w:sz w:val="19"/>
                <w:szCs w:val="19"/>
                <w:lang w:val="es-MX" w:eastAsia="es-MX"/>
              </w:rPr>
              <w:t xml:space="preserve">De acuerdo con lo descrito en el apartado D. EMBALAJE, </w:t>
            </w:r>
            <w:proofErr w:type="spellStart"/>
            <w:r w:rsidRPr="00734CEC">
              <w:rPr>
                <w:rFonts w:ascii="Noto Sans" w:eastAsia="Times New Roman" w:hAnsi="Noto Sans" w:cs="Noto Sans"/>
                <w:bCs/>
                <w:color w:val="000000"/>
                <w:sz w:val="19"/>
                <w:szCs w:val="19"/>
                <w:lang w:val="es-MX" w:eastAsia="es-MX"/>
              </w:rPr>
              <w:t>subinciso</w:t>
            </w:r>
            <w:proofErr w:type="spellEnd"/>
            <w:r w:rsidRPr="00734CEC">
              <w:rPr>
                <w:rFonts w:ascii="Noto Sans" w:eastAsia="Times New Roman" w:hAnsi="Noto Sans" w:cs="Noto Sans"/>
                <w:bCs/>
                <w:color w:val="000000"/>
                <w:sz w:val="19"/>
                <w:szCs w:val="19"/>
                <w:lang w:val="es-MX" w:eastAsia="es-MX"/>
              </w:rPr>
              <w:t xml:space="preserve"> l) Retiro, reutilización y desecho de las cajas del “Anexo Técnico”.</w:t>
            </w:r>
          </w:p>
        </w:tc>
        <w:tc>
          <w:tcPr>
            <w:tcW w:w="939" w:type="pct"/>
            <w:vAlign w:val="center"/>
            <w:hideMark/>
          </w:tcPr>
          <w:p w14:paraId="66DD16D7" w14:textId="77777777"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eastAsia="Times New Roman" w:hAnsi="Noto Sans" w:cs="Noto Sans"/>
                <w:bCs/>
                <w:color w:val="000000"/>
                <w:sz w:val="19"/>
                <w:szCs w:val="19"/>
                <w:lang w:val="es-MX" w:eastAsia="es-MX"/>
              </w:rPr>
              <w:t>Por cada día hábil de incumplimiento en el retiro de los embalajes.</w:t>
            </w:r>
          </w:p>
        </w:tc>
        <w:tc>
          <w:tcPr>
            <w:tcW w:w="788" w:type="pct"/>
            <w:vAlign w:val="center"/>
            <w:hideMark/>
          </w:tcPr>
          <w:p w14:paraId="4AC2267F" w14:textId="77777777"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eastAsia="Times New Roman" w:hAnsi="Noto Sans" w:cs="Noto Sans"/>
                <w:bCs/>
                <w:color w:val="000000"/>
                <w:sz w:val="19"/>
                <w:szCs w:val="19"/>
                <w:lang w:val="es-MX" w:eastAsia="es-MX"/>
              </w:rPr>
              <w:t>0.2% (punto dos por ciento) del valor total del contrato, más el IVA.</w:t>
            </w:r>
          </w:p>
        </w:tc>
        <w:tc>
          <w:tcPr>
            <w:tcW w:w="845" w:type="pct"/>
            <w:vAlign w:val="center"/>
          </w:tcPr>
          <w:p w14:paraId="154BC1A9" w14:textId="77777777"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eastAsia="Times New Roman" w:hAnsi="Noto Sans" w:cs="Noto Sans"/>
                <w:bCs/>
                <w:color w:val="000000"/>
                <w:sz w:val="19"/>
                <w:szCs w:val="19"/>
                <w:lang w:val="es-MX" w:eastAsia="es-MX"/>
              </w:rPr>
              <w:t>Será hasta por el monto de la garantía de cumplimiento.</w:t>
            </w:r>
          </w:p>
        </w:tc>
      </w:tr>
      <w:tr w:rsidR="00BF1BCF" w:rsidRPr="00734CEC" w14:paraId="18B018D0" w14:textId="77777777" w:rsidTr="00BF1BCF">
        <w:trPr>
          <w:trHeight w:val="62"/>
          <w:jc w:val="center"/>
        </w:trPr>
        <w:tc>
          <w:tcPr>
            <w:tcW w:w="231" w:type="pct"/>
            <w:vAlign w:val="center"/>
          </w:tcPr>
          <w:p w14:paraId="459CE85C" w14:textId="77777777"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eastAsia="Times New Roman" w:hAnsi="Noto Sans" w:cs="Noto Sans"/>
                <w:bCs/>
                <w:color w:val="000000"/>
                <w:sz w:val="19"/>
                <w:szCs w:val="19"/>
                <w:lang w:val="es-MX" w:eastAsia="es-MX"/>
              </w:rPr>
              <w:t>15</w:t>
            </w:r>
          </w:p>
        </w:tc>
        <w:tc>
          <w:tcPr>
            <w:tcW w:w="1258" w:type="pct"/>
            <w:vAlign w:val="center"/>
            <w:hideMark/>
          </w:tcPr>
          <w:p w14:paraId="2F8AEB56" w14:textId="77777777"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eastAsia="Times New Roman" w:hAnsi="Noto Sans" w:cs="Noto Sans"/>
                <w:bCs/>
                <w:color w:val="000000"/>
                <w:sz w:val="19"/>
                <w:szCs w:val="19"/>
                <w:lang w:eastAsia="es-MX"/>
              </w:rPr>
              <w:t xml:space="preserve">Cuando no se cumpla con </w:t>
            </w:r>
            <w:r w:rsidRPr="00734CEC">
              <w:rPr>
                <w:rFonts w:ascii="Noto Sans" w:eastAsia="Times New Roman" w:hAnsi="Noto Sans" w:cs="Noto Sans"/>
                <w:bCs/>
                <w:color w:val="000000"/>
                <w:sz w:val="19"/>
                <w:szCs w:val="19"/>
                <w:lang w:eastAsia="es-MX"/>
              </w:rPr>
              <w:lastRenderedPageBreak/>
              <w:t>la designación del personal para el proceso técnico de la recepción de muestras.</w:t>
            </w:r>
          </w:p>
        </w:tc>
        <w:tc>
          <w:tcPr>
            <w:tcW w:w="939" w:type="pct"/>
            <w:vAlign w:val="center"/>
          </w:tcPr>
          <w:p w14:paraId="7F731AE1" w14:textId="77777777"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eastAsia="Times New Roman" w:hAnsi="Noto Sans" w:cs="Noto Sans"/>
                <w:bCs/>
                <w:color w:val="000000"/>
                <w:sz w:val="19"/>
                <w:szCs w:val="19"/>
                <w:lang w:eastAsia="es-MX"/>
              </w:rPr>
              <w:lastRenderedPageBreak/>
              <w:t xml:space="preserve">De acuerdo con lo </w:t>
            </w:r>
            <w:r w:rsidRPr="00734CEC">
              <w:rPr>
                <w:rFonts w:ascii="Noto Sans" w:eastAsia="Times New Roman" w:hAnsi="Noto Sans" w:cs="Noto Sans"/>
                <w:bCs/>
                <w:color w:val="000000"/>
                <w:sz w:val="19"/>
                <w:szCs w:val="19"/>
                <w:lang w:eastAsia="es-MX"/>
              </w:rPr>
              <w:lastRenderedPageBreak/>
              <w:t>establecido en el apartado H) PERSONAL TÉCNICO PARA EL SEGUIMIENTO DE EMBALAJES Y RECEPCIÓN DE MUESTRAS del “Anexo Técnico”.</w:t>
            </w:r>
          </w:p>
        </w:tc>
        <w:tc>
          <w:tcPr>
            <w:tcW w:w="939" w:type="pct"/>
            <w:vAlign w:val="center"/>
            <w:hideMark/>
          </w:tcPr>
          <w:p w14:paraId="7DDB255E" w14:textId="77777777"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eastAsia="Times New Roman" w:hAnsi="Noto Sans" w:cs="Noto Sans"/>
                <w:bCs/>
                <w:color w:val="000000"/>
                <w:sz w:val="19"/>
                <w:szCs w:val="19"/>
                <w:lang w:val="es-MX" w:eastAsia="es-MX"/>
              </w:rPr>
              <w:lastRenderedPageBreak/>
              <w:t xml:space="preserve">Por cada día hábil </w:t>
            </w:r>
            <w:r w:rsidRPr="00734CEC">
              <w:rPr>
                <w:rFonts w:ascii="Noto Sans" w:eastAsia="Times New Roman" w:hAnsi="Noto Sans" w:cs="Noto Sans"/>
                <w:bCs/>
                <w:color w:val="000000"/>
                <w:sz w:val="19"/>
                <w:szCs w:val="19"/>
                <w:lang w:val="es-MX" w:eastAsia="es-MX"/>
              </w:rPr>
              <w:lastRenderedPageBreak/>
              <w:t>de incumplimiento en que el proveedor no designe al personal para el proceso técnico de la recepción de muestra, de acuerdo a lo establecido en Anexo Técnico, contado a partir de las dos semanas posteriores al fallo.</w:t>
            </w:r>
          </w:p>
        </w:tc>
        <w:tc>
          <w:tcPr>
            <w:tcW w:w="788" w:type="pct"/>
            <w:vAlign w:val="center"/>
            <w:hideMark/>
          </w:tcPr>
          <w:p w14:paraId="5B357C1C" w14:textId="77777777"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eastAsia="Times New Roman" w:hAnsi="Noto Sans" w:cs="Noto Sans"/>
                <w:bCs/>
                <w:color w:val="000000"/>
                <w:sz w:val="19"/>
                <w:szCs w:val="19"/>
                <w:lang w:val="es-MX" w:eastAsia="es-MX"/>
              </w:rPr>
              <w:lastRenderedPageBreak/>
              <w:t xml:space="preserve">0.2% (punto dos </w:t>
            </w:r>
            <w:r w:rsidRPr="00734CEC">
              <w:rPr>
                <w:rFonts w:ascii="Noto Sans" w:eastAsia="Times New Roman" w:hAnsi="Noto Sans" w:cs="Noto Sans"/>
                <w:bCs/>
                <w:color w:val="000000"/>
                <w:sz w:val="19"/>
                <w:szCs w:val="19"/>
                <w:lang w:val="es-MX" w:eastAsia="es-MX"/>
              </w:rPr>
              <w:lastRenderedPageBreak/>
              <w:t>por ciento) del valor total del contrato, más el IVA.</w:t>
            </w:r>
          </w:p>
        </w:tc>
        <w:tc>
          <w:tcPr>
            <w:tcW w:w="845" w:type="pct"/>
            <w:vAlign w:val="center"/>
          </w:tcPr>
          <w:p w14:paraId="2DE72CD8" w14:textId="77777777"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eastAsia="Times New Roman" w:hAnsi="Noto Sans" w:cs="Noto Sans"/>
                <w:bCs/>
                <w:color w:val="000000"/>
                <w:sz w:val="19"/>
                <w:szCs w:val="19"/>
                <w:lang w:val="es-MX" w:eastAsia="es-MX"/>
              </w:rPr>
              <w:lastRenderedPageBreak/>
              <w:t xml:space="preserve">Será hasta por el </w:t>
            </w:r>
            <w:r w:rsidRPr="00734CEC">
              <w:rPr>
                <w:rFonts w:ascii="Noto Sans" w:eastAsia="Times New Roman" w:hAnsi="Noto Sans" w:cs="Noto Sans"/>
                <w:bCs/>
                <w:color w:val="000000"/>
                <w:sz w:val="19"/>
                <w:szCs w:val="19"/>
                <w:lang w:val="es-MX" w:eastAsia="es-MX"/>
              </w:rPr>
              <w:lastRenderedPageBreak/>
              <w:t>monto de la garantía de cumplimiento.</w:t>
            </w:r>
          </w:p>
        </w:tc>
      </w:tr>
      <w:tr w:rsidR="00BF1BCF" w:rsidRPr="00734CEC" w14:paraId="738FF21B" w14:textId="77777777" w:rsidTr="00BF1BCF">
        <w:trPr>
          <w:trHeight w:val="62"/>
          <w:jc w:val="center"/>
        </w:trPr>
        <w:tc>
          <w:tcPr>
            <w:tcW w:w="231" w:type="pct"/>
            <w:vAlign w:val="center"/>
          </w:tcPr>
          <w:p w14:paraId="36B49BD6" w14:textId="77777777"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eastAsia="Times New Roman" w:hAnsi="Noto Sans" w:cs="Noto Sans"/>
                <w:bCs/>
                <w:color w:val="000000"/>
                <w:sz w:val="19"/>
                <w:szCs w:val="19"/>
                <w:lang w:val="es-MX" w:eastAsia="es-MX"/>
              </w:rPr>
              <w:lastRenderedPageBreak/>
              <w:t>16</w:t>
            </w:r>
          </w:p>
        </w:tc>
        <w:tc>
          <w:tcPr>
            <w:tcW w:w="1258" w:type="pct"/>
            <w:vAlign w:val="center"/>
            <w:hideMark/>
          </w:tcPr>
          <w:p w14:paraId="49CB2407" w14:textId="450D927C"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eastAsia="Times New Roman" w:hAnsi="Noto Sans" w:cs="Noto Sans"/>
                <w:bCs/>
                <w:color w:val="000000"/>
                <w:sz w:val="19"/>
                <w:szCs w:val="19"/>
                <w:lang w:eastAsia="es-MX"/>
              </w:rPr>
              <w:t>Cuando el personal para el proceso técnico de la recepción de muestras, por el Proveedor, no apruebe el curso de capacitación impartido por la División de Laboratorios Especializados (DLE) y no sea sustituido en un plazo de</w:t>
            </w:r>
            <w:r w:rsidR="00BC3C9F" w:rsidRPr="00734CEC">
              <w:rPr>
                <w:rFonts w:ascii="Noto Sans" w:eastAsia="Times New Roman" w:hAnsi="Noto Sans" w:cs="Noto Sans"/>
                <w:bCs/>
                <w:color w:val="000000"/>
                <w:sz w:val="19"/>
                <w:szCs w:val="19"/>
                <w:lang w:eastAsia="es-MX"/>
              </w:rPr>
              <w:t xml:space="preserve"> un día hábil </w:t>
            </w:r>
            <w:r w:rsidRPr="00734CEC">
              <w:rPr>
                <w:rFonts w:ascii="Noto Sans" w:eastAsia="Times New Roman" w:hAnsi="Noto Sans" w:cs="Noto Sans"/>
                <w:bCs/>
                <w:color w:val="000000"/>
                <w:sz w:val="19"/>
                <w:szCs w:val="19"/>
                <w:lang w:eastAsia="es-MX"/>
              </w:rPr>
              <w:t>a partir de la notificación de la DEL.</w:t>
            </w:r>
          </w:p>
        </w:tc>
        <w:tc>
          <w:tcPr>
            <w:tcW w:w="939" w:type="pct"/>
            <w:vAlign w:val="center"/>
          </w:tcPr>
          <w:p w14:paraId="1131FEBB" w14:textId="77777777"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eastAsia="Times New Roman" w:hAnsi="Noto Sans" w:cs="Noto Sans"/>
                <w:bCs/>
                <w:color w:val="000000"/>
                <w:sz w:val="19"/>
                <w:szCs w:val="19"/>
                <w:lang w:eastAsia="es-MX"/>
              </w:rPr>
              <w:t>De acuerdo a lo establecido en el apartado H. PERSONAL TÉCNICO PARA EL SEGUIMIENTO DE EMBALAJES Y RECEPCIÓN DE MUESTRAS, del “Anexo Técnico”.</w:t>
            </w:r>
          </w:p>
        </w:tc>
        <w:tc>
          <w:tcPr>
            <w:tcW w:w="939" w:type="pct"/>
            <w:vAlign w:val="center"/>
            <w:hideMark/>
          </w:tcPr>
          <w:p w14:paraId="46060BC6" w14:textId="77777777"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eastAsia="Times New Roman" w:hAnsi="Noto Sans" w:cs="Noto Sans"/>
                <w:bCs/>
                <w:color w:val="000000"/>
                <w:sz w:val="19"/>
                <w:szCs w:val="19"/>
                <w:lang w:val="es-MX" w:eastAsia="es-MX"/>
              </w:rPr>
              <w:t>Por cada día hábil de incumplimiento en que el proveedor no cumpla en proporcionar al personal para el proceso técnico de la recepción de muestras, contado a partir de la notificación de sustitución de candidato.</w:t>
            </w:r>
          </w:p>
        </w:tc>
        <w:tc>
          <w:tcPr>
            <w:tcW w:w="788" w:type="pct"/>
            <w:vAlign w:val="center"/>
            <w:hideMark/>
          </w:tcPr>
          <w:p w14:paraId="70FE7B7A" w14:textId="77777777"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eastAsia="Times New Roman" w:hAnsi="Noto Sans" w:cs="Noto Sans"/>
                <w:bCs/>
                <w:color w:val="000000"/>
                <w:sz w:val="19"/>
                <w:szCs w:val="19"/>
                <w:lang w:val="es-MX" w:eastAsia="es-MX"/>
              </w:rPr>
              <w:t>0.2% (punto dos por ciento) del valor total del contrato, más el IVA.</w:t>
            </w:r>
          </w:p>
        </w:tc>
        <w:tc>
          <w:tcPr>
            <w:tcW w:w="845" w:type="pct"/>
            <w:vAlign w:val="center"/>
          </w:tcPr>
          <w:p w14:paraId="6DD3DB46" w14:textId="77777777"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eastAsia="Times New Roman" w:hAnsi="Noto Sans" w:cs="Noto Sans"/>
                <w:bCs/>
                <w:color w:val="000000"/>
                <w:sz w:val="19"/>
                <w:szCs w:val="19"/>
                <w:lang w:val="es-MX" w:eastAsia="es-MX"/>
              </w:rPr>
              <w:t>Será hasta por el monto de la garantía de cumplimiento.</w:t>
            </w:r>
          </w:p>
        </w:tc>
      </w:tr>
      <w:tr w:rsidR="00BF1BCF" w:rsidRPr="00734CEC" w14:paraId="0D8868A6" w14:textId="77777777" w:rsidTr="00BF1BCF">
        <w:trPr>
          <w:trHeight w:val="62"/>
          <w:jc w:val="center"/>
        </w:trPr>
        <w:tc>
          <w:tcPr>
            <w:tcW w:w="231" w:type="pct"/>
            <w:vAlign w:val="center"/>
          </w:tcPr>
          <w:p w14:paraId="7447E260" w14:textId="77777777"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eastAsia="Times New Roman" w:hAnsi="Noto Sans" w:cs="Noto Sans"/>
                <w:bCs/>
                <w:color w:val="000000"/>
                <w:sz w:val="19"/>
                <w:szCs w:val="19"/>
                <w:lang w:val="es-MX" w:eastAsia="es-MX"/>
              </w:rPr>
              <w:t>17</w:t>
            </w:r>
          </w:p>
        </w:tc>
        <w:tc>
          <w:tcPr>
            <w:tcW w:w="1258" w:type="pct"/>
            <w:vAlign w:val="center"/>
            <w:hideMark/>
          </w:tcPr>
          <w:p w14:paraId="04C484B9" w14:textId="77777777"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eastAsia="Times New Roman" w:hAnsi="Noto Sans" w:cs="Noto Sans"/>
                <w:bCs/>
                <w:color w:val="000000"/>
                <w:sz w:val="19"/>
                <w:szCs w:val="19"/>
                <w:lang w:eastAsia="es-MX"/>
              </w:rPr>
              <w:t>Cuando el personal para el proceso técnico de la recepción de muestras designado por el Proveedor, no se presente en los LAVE en las dos semanas a partir del primer día hábil posterior a la emisión del fallo.</w:t>
            </w:r>
          </w:p>
        </w:tc>
        <w:tc>
          <w:tcPr>
            <w:tcW w:w="939" w:type="pct"/>
            <w:vAlign w:val="center"/>
          </w:tcPr>
          <w:p w14:paraId="02246CD3" w14:textId="77777777"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eastAsia="Times New Roman" w:hAnsi="Noto Sans" w:cs="Noto Sans"/>
                <w:bCs/>
                <w:color w:val="000000"/>
                <w:sz w:val="19"/>
                <w:szCs w:val="19"/>
                <w:lang w:eastAsia="es-MX"/>
              </w:rPr>
              <w:t xml:space="preserve">De acuerdo con lo descrito en el apartado H. PERSONAL TÉCNICO PARA EL SEGUIMIENTO DE EMBALAJES Y RECEPCIÓN DE MUESTRAS, del </w:t>
            </w:r>
            <w:r w:rsidRPr="00734CEC">
              <w:rPr>
                <w:rFonts w:ascii="Noto Sans" w:eastAsia="Times New Roman" w:hAnsi="Noto Sans" w:cs="Noto Sans"/>
                <w:bCs/>
                <w:color w:val="000000"/>
                <w:sz w:val="19"/>
                <w:szCs w:val="19"/>
                <w:lang w:eastAsia="es-MX"/>
              </w:rPr>
              <w:lastRenderedPageBreak/>
              <w:t>“Anexo Técnico”.</w:t>
            </w:r>
          </w:p>
        </w:tc>
        <w:tc>
          <w:tcPr>
            <w:tcW w:w="939" w:type="pct"/>
            <w:vAlign w:val="center"/>
            <w:hideMark/>
          </w:tcPr>
          <w:p w14:paraId="4A6F964C" w14:textId="77777777"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eastAsia="Times New Roman" w:hAnsi="Noto Sans" w:cs="Noto Sans"/>
                <w:bCs/>
                <w:color w:val="000000"/>
                <w:sz w:val="19"/>
                <w:szCs w:val="19"/>
                <w:lang w:val="es-MX" w:eastAsia="es-MX"/>
              </w:rPr>
              <w:lastRenderedPageBreak/>
              <w:t xml:space="preserve">Por cada día hábil de incumplimiento en que el proveedor no designe al personal para el proceso técnico de la recepción de muestras, contado </w:t>
            </w:r>
            <w:r w:rsidRPr="00734CEC">
              <w:rPr>
                <w:rFonts w:ascii="Noto Sans" w:eastAsia="Times New Roman" w:hAnsi="Noto Sans" w:cs="Noto Sans"/>
                <w:bCs/>
                <w:color w:val="000000"/>
                <w:sz w:val="19"/>
                <w:szCs w:val="19"/>
                <w:lang w:val="es-MX" w:eastAsia="es-MX"/>
              </w:rPr>
              <w:lastRenderedPageBreak/>
              <w:t>a partir de las dos semanas posteriores al fallo.</w:t>
            </w:r>
          </w:p>
        </w:tc>
        <w:tc>
          <w:tcPr>
            <w:tcW w:w="788" w:type="pct"/>
            <w:vAlign w:val="center"/>
            <w:hideMark/>
          </w:tcPr>
          <w:p w14:paraId="35E5AB91" w14:textId="77777777"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eastAsia="Times New Roman" w:hAnsi="Noto Sans" w:cs="Noto Sans"/>
                <w:bCs/>
                <w:color w:val="000000"/>
                <w:sz w:val="19"/>
                <w:szCs w:val="19"/>
                <w:lang w:val="es-MX" w:eastAsia="es-MX"/>
              </w:rPr>
              <w:lastRenderedPageBreak/>
              <w:t>0.2% (punto dos por ciento) del valor total del contrato, más el IVA.</w:t>
            </w:r>
          </w:p>
        </w:tc>
        <w:tc>
          <w:tcPr>
            <w:tcW w:w="845" w:type="pct"/>
            <w:vAlign w:val="center"/>
          </w:tcPr>
          <w:p w14:paraId="46F3AEDF" w14:textId="77777777"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eastAsia="Times New Roman" w:hAnsi="Noto Sans" w:cs="Noto Sans"/>
                <w:bCs/>
                <w:color w:val="000000"/>
                <w:sz w:val="19"/>
                <w:szCs w:val="19"/>
                <w:lang w:val="es-MX" w:eastAsia="es-MX"/>
              </w:rPr>
              <w:t>Será hasta por el monto de la garantía de cumplimiento.</w:t>
            </w:r>
          </w:p>
        </w:tc>
      </w:tr>
      <w:tr w:rsidR="00BF1BCF" w:rsidRPr="00734CEC" w14:paraId="2E76B32E" w14:textId="77777777" w:rsidTr="00BF1BCF">
        <w:trPr>
          <w:trHeight w:val="62"/>
          <w:jc w:val="center"/>
        </w:trPr>
        <w:tc>
          <w:tcPr>
            <w:tcW w:w="231" w:type="pct"/>
            <w:vAlign w:val="center"/>
          </w:tcPr>
          <w:p w14:paraId="45234E4B" w14:textId="77777777"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eastAsia="Times New Roman" w:hAnsi="Noto Sans" w:cs="Noto Sans"/>
                <w:bCs/>
                <w:color w:val="000000"/>
                <w:sz w:val="19"/>
                <w:szCs w:val="19"/>
                <w:lang w:val="es-MX" w:eastAsia="es-MX"/>
              </w:rPr>
              <w:t>18</w:t>
            </w:r>
          </w:p>
        </w:tc>
        <w:tc>
          <w:tcPr>
            <w:tcW w:w="1258" w:type="pct"/>
            <w:vAlign w:val="center"/>
            <w:hideMark/>
          </w:tcPr>
          <w:p w14:paraId="767F709B" w14:textId="77777777"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eastAsia="Times New Roman" w:hAnsi="Noto Sans" w:cs="Noto Sans"/>
                <w:bCs/>
                <w:color w:val="000000"/>
                <w:sz w:val="19"/>
                <w:szCs w:val="19"/>
                <w:lang w:eastAsia="es-MX"/>
              </w:rPr>
              <w:t xml:space="preserve">Cuando ocurra un cambio de personal para el proceso técnico de la recepción de muestras y el Proveedor no realice la sustitución dentro de los 10 (diez) días hábiles posteriores a la notificación. </w:t>
            </w:r>
          </w:p>
        </w:tc>
        <w:tc>
          <w:tcPr>
            <w:tcW w:w="939" w:type="pct"/>
            <w:vAlign w:val="center"/>
          </w:tcPr>
          <w:p w14:paraId="120FD097" w14:textId="77777777"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eastAsia="Times New Roman" w:hAnsi="Noto Sans" w:cs="Noto Sans"/>
                <w:bCs/>
                <w:color w:val="000000"/>
                <w:sz w:val="19"/>
                <w:szCs w:val="19"/>
                <w:lang w:eastAsia="es-MX"/>
              </w:rPr>
              <w:t>De acuerdo a lo descrito en el apartado H. PERSONAL TÉCNICO PARA EL SEGUIMIENTO DE EMBALAJES Y RECEPCIÓN DE MUESTRAS del “Anexo Técnico”.</w:t>
            </w:r>
          </w:p>
        </w:tc>
        <w:tc>
          <w:tcPr>
            <w:tcW w:w="939" w:type="pct"/>
            <w:vAlign w:val="center"/>
            <w:hideMark/>
          </w:tcPr>
          <w:p w14:paraId="03C1E216" w14:textId="77777777"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eastAsia="Times New Roman" w:hAnsi="Noto Sans" w:cs="Noto Sans"/>
                <w:bCs/>
                <w:color w:val="000000"/>
                <w:sz w:val="19"/>
                <w:szCs w:val="19"/>
                <w:lang w:val="es-MX" w:eastAsia="es-MX"/>
              </w:rPr>
              <w:t>Por cada día hábil de incumplimiento contados a partir de los 11 (once) días hábiles posteriores en que se realice el cambio de personal para el proceso técnico de la recepción de muestras.</w:t>
            </w:r>
          </w:p>
        </w:tc>
        <w:tc>
          <w:tcPr>
            <w:tcW w:w="788" w:type="pct"/>
            <w:vAlign w:val="center"/>
            <w:hideMark/>
          </w:tcPr>
          <w:p w14:paraId="400B266E" w14:textId="77777777"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eastAsia="Times New Roman" w:hAnsi="Noto Sans" w:cs="Noto Sans"/>
                <w:bCs/>
                <w:color w:val="000000"/>
                <w:sz w:val="19"/>
                <w:szCs w:val="19"/>
                <w:lang w:val="es-MX" w:eastAsia="es-MX"/>
              </w:rPr>
              <w:t>0.2% (punto dos por ciento) del valor total del contrato, más el IVA.</w:t>
            </w:r>
          </w:p>
        </w:tc>
        <w:tc>
          <w:tcPr>
            <w:tcW w:w="845" w:type="pct"/>
            <w:vAlign w:val="center"/>
          </w:tcPr>
          <w:p w14:paraId="06CE2BE5" w14:textId="77777777"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eastAsia="Times New Roman" w:hAnsi="Noto Sans" w:cs="Noto Sans"/>
                <w:bCs/>
                <w:color w:val="000000"/>
                <w:sz w:val="19"/>
                <w:szCs w:val="19"/>
                <w:lang w:val="es-MX" w:eastAsia="es-MX"/>
              </w:rPr>
              <w:t>Será hasta por el monto de la garantía de cumplimiento.</w:t>
            </w:r>
          </w:p>
        </w:tc>
      </w:tr>
      <w:tr w:rsidR="00BF1BCF" w:rsidRPr="00734CEC" w14:paraId="33CCAAD0" w14:textId="77777777" w:rsidTr="00BF1BCF">
        <w:trPr>
          <w:trHeight w:val="62"/>
          <w:jc w:val="center"/>
        </w:trPr>
        <w:tc>
          <w:tcPr>
            <w:tcW w:w="231" w:type="pct"/>
            <w:vAlign w:val="center"/>
          </w:tcPr>
          <w:p w14:paraId="1AC4AE06" w14:textId="77777777"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eastAsia="Times New Roman" w:hAnsi="Noto Sans" w:cs="Noto Sans"/>
                <w:bCs/>
                <w:color w:val="000000"/>
                <w:sz w:val="19"/>
                <w:szCs w:val="19"/>
                <w:lang w:val="es-MX" w:eastAsia="es-MX"/>
              </w:rPr>
              <w:t>19</w:t>
            </w:r>
          </w:p>
        </w:tc>
        <w:tc>
          <w:tcPr>
            <w:tcW w:w="1258" w:type="pct"/>
            <w:vAlign w:val="center"/>
            <w:hideMark/>
          </w:tcPr>
          <w:p w14:paraId="0654EC82" w14:textId="77777777"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eastAsia="Times New Roman" w:hAnsi="Noto Sans" w:cs="Noto Sans"/>
                <w:bCs/>
                <w:color w:val="000000"/>
                <w:sz w:val="19"/>
                <w:szCs w:val="19"/>
                <w:lang w:eastAsia="es-MX"/>
              </w:rPr>
              <w:t xml:space="preserve">Cuando el Proveedor no entregue las cajas de cartón Kraft, doble corrugado 38 a 36, rígido, con la marca o logotipo del prestador del servicio. </w:t>
            </w:r>
          </w:p>
        </w:tc>
        <w:tc>
          <w:tcPr>
            <w:tcW w:w="939" w:type="pct"/>
            <w:vAlign w:val="center"/>
          </w:tcPr>
          <w:p w14:paraId="0301DFEB" w14:textId="77777777"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eastAsia="Times New Roman" w:hAnsi="Noto Sans" w:cs="Noto Sans"/>
                <w:bCs/>
                <w:color w:val="000000"/>
                <w:sz w:val="19"/>
                <w:szCs w:val="19"/>
                <w:lang w:eastAsia="es-MX"/>
              </w:rPr>
              <w:t xml:space="preserve">De acuerdo lo descrito en el apartado D. EMBALAJE, </w:t>
            </w:r>
            <w:proofErr w:type="spellStart"/>
            <w:r w:rsidRPr="00734CEC">
              <w:rPr>
                <w:rFonts w:ascii="Noto Sans" w:eastAsia="Times New Roman" w:hAnsi="Noto Sans" w:cs="Noto Sans"/>
                <w:bCs/>
                <w:color w:val="000000"/>
                <w:sz w:val="19"/>
                <w:szCs w:val="19"/>
                <w:lang w:eastAsia="es-MX"/>
              </w:rPr>
              <w:t>subinciso</w:t>
            </w:r>
            <w:proofErr w:type="spellEnd"/>
            <w:r w:rsidRPr="00734CEC">
              <w:rPr>
                <w:rFonts w:ascii="Noto Sans" w:eastAsia="Times New Roman" w:hAnsi="Noto Sans" w:cs="Noto Sans"/>
                <w:bCs/>
                <w:color w:val="000000"/>
                <w:sz w:val="19"/>
                <w:szCs w:val="19"/>
                <w:lang w:eastAsia="es-MX"/>
              </w:rPr>
              <w:t xml:space="preserve"> d) Embalaje exterior del “Anexo Técnico”.</w:t>
            </w:r>
          </w:p>
        </w:tc>
        <w:tc>
          <w:tcPr>
            <w:tcW w:w="939" w:type="pct"/>
            <w:vAlign w:val="center"/>
            <w:hideMark/>
          </w:tcPr>
          <w:p w14:paraId="79F7DFAF" w14:textId="77777777"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eastAsia="Times New Roman" w:hAnsi="Noto Sans" w:cs="Noto Sans"/>
                <w:bCs/>
                <w:color w:val="000000"/>
                <w:sz w:val="19"/>
                <w:szCs w:val="19"/>
                <w:lang w:val="es-MX" w:eastAsia="es-MX"/>
              </w:rPr>
              <w:t>Por cada día hábil de incumplimiento contados a partir de la fecha establecida para la entrega.</w:t>
            </w:r>
          </w:p>
        </w:tc>
        <w:tc>
          <w:tcPr>
            <w:tcW w:w="788" w:type="pct"/>
            <w:vAlign w:val="center"/>
            <w:hideMark/>
          </w:tcPr>
          <w:p w14:paraId="354D27F3" w14:textId="77777777"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eastAsia="Times New Roman" w:hAnsi="Noto Sans" w:cs="Noto Sans"/>
                <w:bCs/>
                <w:color w:val="000000"/>
                <w:sz w:val="19"/>
                <w:szCs w:val="19"/>
                <w:lang w:val="es-MX" w:eastAsia="es-MX"/>
              </w:rPr>
              <w:t>0.2% (punto dos por ciento) del valor total del traslado, más el IVA.</w:t>
            </w:r>
          </w:p>
        </w:tc>
        <w:tc>
          <w:tcPr>
            <w:tcW w:w="845" w:type="pct"/>
            <w:vAlign w:val="center"/>
          </w:tcPr>
          <w:p w14:paraId="6C026AEB" w14:textId="77777777"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eastAsia="Times New Roman" w:hAnsi="Noto Sans" w:cs="Noto Sans"/>
                <w:bCs/>
                <w:color w:val="000000"/>
                <w:sz w:val="19"/>
                <w:szCs w:val="19"/>
                <w:lang w:val="es-MX" w:eastAsia="es-MX"/>
              </w:rPr>
              <w:t>Será hasta por el monto de la garantía de cumplimiento.</w:t>
            </w:r>
          </w:p>
        </w:tc>
      </w:tr>
      <w:tr w:rsidR="00BF1BCF" w:rsidRPr="00734CEC" w14:paraId="3E441598" w14:textId="77777777" w:rsidTr="00BF1BCF">
        <w:trPr>
          <w:trHeight w:val="62"/>
          <w:jc w:val="center"/>
        </w:trPr>
        <w:tc>
          <w:tcPr>
            <w:tcW w:w="231" w:type="pct"/>
            <w:vAlign w:val="center"/>
          </w:tcPr>
          <w:p w14:paraId="4DC1C78D" w14:textId="77777777"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eastAsia="Times New Roman" w:hAnsi="Noto Sans" w:cs="Noto Sans"/>
                <w:bCs/>
                <w:color w:val="000000"/>
                <w:sz w:val="19"/>
                <w:szCs w:val="19"/>
                <w:lang w:val="es-MX" w:eastAsia="es-MX"/>
              </w:rPr>
              <w:t>20</w:t>
            </w:r>
          </w:p>
        </w:tc>
        <w:tc>
          <w:tcPr>
            <w:tcW w:w="1258" w:type="pct"/>
            <w:vAlign w:val="center"/>
            <w:hideMark/>
          </w:tcPr>
          <w:p w14:paraId="1E114BD5" w14:textId="77777777"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eastAsia="Times New Roman" w:hAnsi="Noto Sans" w:cs="Noto Sans"/>
                <w:bCs/>
                <w:color w:val="000000"/>
                <w:sz w:val="19"/>
                <w:szCs w:val="19"/>
                <w:lang w:val="es-MX" w:eastAsia="es-MX"/>
              </w:rPr>
              <w:t>Cuando el proveedor por causas de fuerza mayor tuviera que abrir algún embalaje, y no entregue la documentación legal, en caso de aplicar, la cual debe ser expedida por las autoridades pertinentes o no notifique a la DLE por correo electrónico y vía telefónica, en un periodo máximo de 24 horas de ocurrido el suceso.</w:t>
            </w:r>
          </w:p>
        </w:tc>
        <w:tc>
          <w:tcPr>
            <w:tcW w:w="939" w:type="pct"/>
            <w:vAlign w:val="center"/>
          </w:tcPr>
          <w:p w14:paraId="1896FB87" w14:textId="77777777"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eastAsia="Times New Roman" w:hAnsi="Noto Sans" w:cs="Noto Sans"/>
                <w:bCs/>
                <w:color w:val="000000"/>
                <w:sz w:val="19"/>
                <w:szCs w:val="19"/>
                <w:lang w:val="es-MX" w:eastAsia="es-MX"/>
              </w:rPr>
              <w:t>De acuerdo con el apartado F. CONDICIONES DE BIOSEGURIDAD Y BIOCUSTODIA del “Anexo Técnico”.</w:t>
            </w:r>
          </w:p>
        </w:tc>
        <w:tc>
          <w:tcPr>
            <w:tcW w:w="939" w:type="pct"/>
            <w:vAlign w:val="center"/>
            <w:hideMark/>
          </w:tcPr>
          <w:p w14:paraId="733C3904" w14:textId="77777777"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eastAsia="Times New Roman" w:hAnsi="Noto Sans" w:cs="Noto Sans"/>
                <w:bCs/>
                <w:color w:val="000000"/>
                <w:sz w:val="19"/>
                <w:szCs w:val="19"/>
                <w:lang w:val="es-MX" w:eastAsia="es-MX"/>
              </w:rPr>
              <w:t>Se aplicará por cada ocasión en que se presente el incumplimiento al concepto señalado.</w:t>
            </w:r>
          </w:p>
          <w:p w14:paraId="68643986" w14:textId="77777777" w:rsidR="00BF1BCF" w:rsidRPr="00734CEC" w:rsidRDefault="00BF1BCF" w:rsidP="00734CEC">
            <w:pPr>
              <w:jc w:val="center"/>
              <w:rPr>
                <w:rFonts w:ascii="Noto Sans" w:eastAsia="Times New Roman" w:hAnsi="Noto Sans" w:cs="Noto Sans"/>
                <w:bCs/>
                <w:color w:val="000000"/>
                <w:sz w:val="19"/>
                <w:szCs w:val="19"/>
                <w:lang w:val="es-MX" w:eastAsia="es-MX"/>
              </w:rPr>
            </w:pPr>
          </w:p>
        </w:tc>
        <w:tc>
          <w:tcPr>
            <w:tcW w:w="788" w:type="pct"/>
            <w:vAlign w:val="center"/>
            <w:hideMark/>
          </w:tcPr>
          <w:p w14:paraId="67FFB93F" w14:textId="77777777"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eastAsia="Times New Roman" w:hAnsi="Noto Sans" w:cs="Noto Sans"/>
                <w:bCs/>
                <w:color w:val="000000"/>
                <w:sz w:val="19"/>
                <w:szCs w:val="19"/>
                <w:lang w:val="es-MX" w:eastAsia="es-MX"/>
              </w:rPr>
              <w:t>0.2% (punto dos por ciento) del valor total del contrato, más el IVA.</w:t>
            </w:r>
          </w:p>
        </w:tc>
        <w:tc>
          <w:tcPr>
            <w:tcW w:w="845" w:type="pct"/>
            <w:vAlign w:val="center"/>
          </w:tcPr>
          <w:p w14:paraId="5872917C" w14:textId="77777777"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eastAsia="Times New Roman" w:hAnsi="Noto Sans" w:cs="Noto Sans"/>
                <w:bCs/>
                <w:color w:val="000000"/>
                <w:sz w:val="19"/>
                <w:szCs w:val="19"/>
                <w:lang w:val="es-MX" w:eastAsia="es-MX"/>
              </w:rPr>
              <w:t>Será hasta por el monto de la garantía de cumplimiento.</w:t>
            </w:r>
          </w:p>
        </w:tc>
      </w:tr>
      <w:tr w:rsidR="00BF1BCF" w:rsidRPr="00734CEC" w14:paraId="257CC67D" w14:textId="77777777" w:rsidTr="00BF1BCF">
        <w:trPr>
          <w:trHeight w:val="62"/>
          <w:jc w:val="center"/>
        </w:trPr>
        <w:tc>
          <w:tcPr>
            <w:tcW w:w="231" w:type="pct"/>
            <w:vAlign w:val="center"/>
          </w:tcPr>
          <w:p w14:paraId="54FD3000" w14:textId="77777777"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eastAsia="Times New Roman" w:hAnsi="Noto Sans" w:cs="Noto Sans"/>
                <w:bCs/>
                <w:sz w:val="19"/>
                <w:szCs w:val="19"/>
                <w:lang w:val="es-MX" w:eastAsia="es-MX"/>
              </w:rPr>
              <w:t>21</w:t>
            </w:r>
          </w:p>
        </w:tc>
        <w:tc>
          <w:tcPr>
            <w:tcW w:w="1258" w:type="pct"/>
            <w:vAlign w:val="center"/>
          </w:tcPr>
          <w:p w14:paraId="10274A4B" w14:textId="77777777"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eastAsia="Times New Roman" w:hAnsi="Noto Sans" w:cs="Noto Sans"/>
                <w:bCs/>
                <w:color w:val="000000"/>
                <w:sz w:val="19"/>
                <w:szCs w:val="19"/>
                <w:lang w:val="es-MX" w:eastAsia="es-MX"/>
              </w:rPr>
              <w:t xml:space="preserve">Cuando el Proveedor pierda un paquete de </w:t>
            </w:r>
            <w:r w:rsidRPr="00734CEC">
              <w:rPr>
                <w:rFonts w:ascii="Noto Sans" w:eastAsia="Times New Roman" w:hAnsi="Noto Sans" w:cs="Noto Sans"/>
                <w:bCs/>
                <w:color w:val="000000"/>
                <w:sz w:val="19"/>
                <w:szCs w:val="19"/>
                <w:lang w:val="es-MX" w:eastAsia="es-MX"/>
              </w:rPr>
              <w:lastRenderedPageBreak/>
              <w:t xml:space="preserve">envío por robo o accidente, y no entregue la documentación legal, la cual debe ser expedida por las autoridades pertinentes o no notifique a la DLE por correo electrónico y vía telefónica, en un periodo máximo de 24 horas de ocurrido el suceso. </w:t>
            </w:r>
          </w:p>
        </w:tc>
        <w:tc>
          <w:tcPr>
            <w:tcW w:w="939" w:type="pct"/>
            <w:vAlign w:val="center"/>
          </w:tcPr>
          <w:p w14:paraId="4E59CE00" w14:textId="77777777"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eastAsia="Times New Roman" w:hAnsi="Noto Sans" w:cs="Noto Sans"/>
                <w:bCs/>
                <w:color w:val="000000"/>
                <w:sz w:val="19"/>
                <w:szCs w:val="19"/>
                <w:lang w:val="es-MX" w:eastAsia="es-MX"/>
              </w:rPr>
              <w:lastRenderedPageBreak/>
              <w:t xml:space="preserve">De acuerdo con lo descrito en el </w:t>
            </w:r>
            <w:r w:rsidRPr="00734CEC">
              <w:rPr>
                <w:rFonts w:ascii="Noto Sans" w:eastAsia="Times New Roman" w:hAnsi="Noto Sans" w:cs="Noto Sans"/>
                <w:bCs/>
                <w:color w:val="000000"/>
                <w:sz w:val="19"/>
                <w:szCs w:val="19"/>
                <w:lang w:val="es-MX" w:eastAsia="es-MX"/>
              </w:rPr>
              <w:lastRenderedPageBreak/>
              <w:t>apartado F. CONDICIONES DE BIOSEGURIDAD Y BIOCUSTODIA del “Anexo Técnico”.</w:t>
            </w:r>
          </w:p>
        </w:tc>
        <w:tc>
          <w:tcPr>
            <w:tcW w:w="939" w:type="pct"/>
            <w:vAlign w:val="center"/>
          </w:tcPr>
          <w:p w14:paraId="6640BD06" w14:textId="77777777"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eastAsia="Times New Roman" w:hAnsi="Noto Sans" w:cs="Noto Sans"/>
                <w:bCs/>
                <w:color w:val="000000"/>
                <w:sz w:val="19"/>
                <w:szCs w:val="19"/>
                <w:lang w:val="es-MX" w:eastAsia="es-MX"/>
              </w:rPr>
              <w:lastRenderedPageBreak/>
              <w:t xml:space="preserve">Se aplicará por cada ocasión en </w:t>
            </w:r>
            <w:r w:rsidRPr="00734CEC">
              <w:rPr>
                <w:rFonts w:ascii="Noto Sans" w:eastAsia="Times New Roman" w:hAnsi="Noto Sans" w:cs="Noto Sans"/>
                <w:bCs/>
                <w:color w:val="000000"/>
                <w:sz w:val="19"/>
                <w:szCs w:val="19"/>
                <w:lang w:val="es-MX" w:eastAsia="es-MX"/>
              </w:rPr>
              <w:lastRenderedPageBreak/>
              <w:t>que se presente el incumplimiento al concepto señalado.</w:t>
            </w:r>
          </w:p>
        </w:tc>
        <w:tc>
          <w:tcPr>
            <w:tcW w:w="788" w:type="pct"/>
            <w:vAlign w:val="center"/>
          </w:tcPr>
          <w:p w14:paraId="5CA08604" w14:textId="77777777"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eastAsia="Times New Roman" w:hAnsi="Noto Sans" w:cs="Noto Sans"/>
                <w:bCs/>
                <w:sz w:val="19"/>
                <w:szCs w:val="19"/>
                <w:lang w:val="es-MX" w:eastAsia="es-MX"/>
              </w:rPr>
              <w:lastRenderedPageBreak/>
              <w:t xml:space="preserve">0.2% (punto dos por ciento) del </w:t>
            </w:r>
            <w:r w:rsidRPr="00734CEC">
              <w:rPr>
                <w:rFonts w:ascii="Noto Sans" w:eastAsia="Times New Roman" w:hAnsi="Noto Sans" w:cs="Noto Sans"/>
                <w:bCs/>
                <w:sz w:val="19"/>
                <w:szCs w:val="19"/>
                <w:lang w:val="es-MX" w:eastAsia="es-MX"/>
              </w:rPr>
              <w:lastRenderedPageBreak/>
              <w:t>valor total del contrato, más el IVA.</w:t>
            </w:r>
          </w:p>
        </w:tc>
        <w:tc>
          <w:tcPr>
            <w:tcW w:w="845" w:type="pct"/>
            <w:vAlign w:val="center"/>
          </w:tcPr>
          <w:p w14:paraId="15422471" w14:textId="77777777"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eastAsia="Times New Roman" w:hAnsi="Noto Sans" w:cs="Noto Sans"/>
                <w:bCs/>
                <w:color w:val="000000"/>
                <w:sz w:val="19"/>
                <w:szCs w:val="19"/>
                <w:lang w:val="es-MX" w:eastAsia="es-MX"/>
              </w:rPr>
              <w:lastRenderedPageBreak/>
              <w:t xml:space="preserve">Será hasta por el monto de la </w:t>
            </w:r>
            <w:r w:rsidRPr="00734CEC">
              <w:rPr>
                <w:rFonts w:ascii="Noto Sans" w:eastAsia="Times New Roman" w:hAnsi="Noto Sans" w:cs="Noto Sans"/>
                <w:bCs/>
                <w:color w:val="000000"/>
                <w:sz w:val="19"/>
                <w:szCs w:val="19"/>
                <w:lang w:val="es-MX" w:eastAsia="es-MX"/>
              </w:rPr>
              <w:lastRenderedPageBreak/>
              <w:t>garantía de cumplimiento.</w:t>
            </w:r>
          </w:p>
        </w:tc>
      </w:tr>
      <w:tr w:rsidR="00BF1BCF" w:rsidRPr="00734CEC" w14:paraId="4009B01A" w14:textId="77777777" w:rsidTr="00BF1BCF">
        <w:trPr>
          <w:trHeight w:val="62"/>
          <w:jc w:val="center"/>
        </w:trPr>
        <w:tc>
          <w:tcPr>
            <w:tcW w:w="231" w:type="pct"/>
            <w:vAlign w:val="center"/>
          </w:tcPr>
          <w:p w14:paraId="3ED76F2B" w14:textId="77777777"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eastAsia="Times New Roman" w:hAnsi="Noto Sans" w:cs="Noto Sans"/>
                <w:bCs/>
                <w:color w:val="000000"/>
                <w:sz w:val="19"/>
                <w:szCs w:val="19"/>
                <w:lang w:val="es-MX" w:eastAsia="es-MX"/>
              </w:rPr>
              <w:lastRenderedPageBreak/>
              <w:t>22</w:t>
            </w:r>
          </w:p>
        </w:tc>
        <w:tc>
          <w:tcPr>
            <w:tcW w:w="1258" w:type="pct"/>
            <w:vAlign w:val="center"/>
            <w:hideMark/>
          </w:tcPr>
          <w:p w14:paraId="69D0A294" w14:textId="77777777"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eastAsia="Times New Roman" w:hAnsi="Noto Sans" w:cs="Noto Sans"/>
                <w:bCs/>
                <w:color w:val="000000"/>
                <w:sz w:val="19"/>
                <w:szCs w:val="19"/>
                <w:lang w:val="es-MX" w:eastAsia="es-MX"/>
              </w:rPr>
              <w:t>Cuando el Proveedor no cumpla con la entrega de los trazadores de temperatura.</w:t>
            </w:r>
          </w:p>
        </w:tc>
        <w:tc>
          <w:tcPr>
            <w:tcW w:w="939" w:type="pct"/>
            <w:vAlign w:val="center"/>
          </w:tcPr>
          <w:p w14:paraId="03F9FF6E" w14:textId="77777777"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eastAsia="Times New Roman" w:hAnsi="Noto Sans" w:cs="Noto Sans"/>
                <w:bCs/>
                <w:color w:val="000000"/>
                <w:sz w:val="19"/>
                <w:szCs w:val="19"/>
                <w:lang w:val="es-MX" w:eastAsia="es-MX"/>
              </w:rPr>
              <w:t>De acuerdo a lo descrito en el apartado G. TRAZABILIDAD DE TEMPERATURA Y ENVÍOS numeral 2 del “Anexo Técnico”.</w:t>
            </w:r>
          </w:p>
        </w:tc>
        <w:tc>
          <w:tcPr>
            <w:tcW w:w="939" w:type="pct"/>
            <w:vAlign w:val="center"/>
            <w:hideMark/>
          </w:tcPr>
          <w:p w14:paraId="28C8D583" w14:textId="2E6E1F6A"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eastAsia="Times New Roman" w:hAnsi="Noto Sans" w:cs="Noto Sans"/>
                <w:bCs/>
                <w:color w:val="000000"/>
                <w:sz w:val="19"/>
                <w:szCs w:val="19"/>
                <w:lang w:val="es-MX" w:eastAsia="es-MX"/>
              </w:rPr>
              <w:t xml:space="preserve">Por cada día </w:t>
            </w:r>
            <w:r w:rsidR="007A1076" w:rsidRPr="00734CEC">
              <w:rPr>
                <w:rFonts w:ascii="Noto Sans" w:eastAsia="Times New Roman" w:hAnsi="Noto Sans" w:cs="Noto Sans"/>
                <w:bCs/>
                <w:color w:val="000000"/>
                <w:sz w:val="19"/>
                <w:szCs w:val="19"/>
                <w:lang w:val="es-MX" w:eastAsia="es-MX"/>
              </w:rPr>
              <w:t xml:space="preserve">hábil </w:t>
            </w:r>
            <w:r w:rsidRPr="00734CEC">
              <w:rPr>
                <w:rFonts w:ascii="Noto Sans" w:eastAsia="Times New Roman" w:hAnsi="Noto Sans" w:cs="Noto Sans"/>
                <w:bCs/>
                <w:color w:val="000000"/>
                <w:sz w:val="19"/>
                <w:szCs w:val="19"/>
                <w:lang w:val="es-MX" w:eastAsia="es-MX"/>
              </w:rPr>
              <w:t>de incumplimiento en la entrega de los trazadores.</w:t>
            </w:r>
          </w:p>
        </w:tc>
        <w:tc>
          <w:tcPr>
            <w:tcW w:w="788" w:type="pct"/>
            <w:vAlign w:val="center"/>
            <w:hideMark/>
          </w:tcPr>
          <w:p w14:paraId="3BB3BF0F" w14:textId="77777777"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eastAsia="Times New Roman" w:hAnsi="Noto Sans" w:cs="Noto Sans"/>
                <w:bCs/>
                <w:color w:val="000000"/>
                <w:sz w:val="19"/>
                <w:szCs w:val="19"/>
                <w:lang w:val="es-MX" w:eastAsia="es-MX"/>
              </w:rPr>
              <w:t>1% (uno por ciento) del valor total del servicio, más el IVA.</w:t>
            </w:r>
          </w:p>
        </w:tc>
        <w:tc>
          <w:tcPr>
            <w:tcW w:w="845" w:type="pct"/>
            <w:vAlign w:val="center"/>
          </w:tcPr>
          <w:p w14:paraId="79B56C53" w14:textId="77777777"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eastAsia="Times New Roman" w:hAnsi="Noto Sans" w:cs="Noto Sans"/>
                <w:bCs/>
                <w:color w:val="000000"/>
                <w:sz w:val="19"/>
                <w:szCs w:val="19"/>
                <w:lang w:val="es-MX" w:eastAsia="es-MX"/>
              </w:rPr>
              <w:t>Será hasta por el monto de la garantía de cumplimiento.</w:t>
            </w:r>
          </w:p>
        </w:tc>
      </w:tr>
      <w:tr w:rsidR="00BF1BCF" w:rsidRPr="00734CEC" w14:paraId="7B8FEC2D" w14:textId="77777777" w:rsidTr="00BF1BCF">
        <w:trPr>
          <w:trHeight w:val="62"/>
          <w:jc w:val="center"/>
        </w:trPr>
        <w:tc>
          <w:tcPr>
            <w:tcW w:w="231" w:type="pct"/>
            <w:vAlign w:val="center"/>
          </w:tcPr>
          <w:p w14:paraId="4EB5AA57" w14:textId="77777777"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eastAsia="Times New Roman" w:hAnsi="Noto Sans" w:cs="Noto Sans"/>
                <w:bCs/>
                <w:sz w:val="19"/>
                <w:szCs w:val="19"/>
                <w:lang w:val="es-MX" w:eastAsia="es-MX"/>
              </w:rPr>
              <w:t>23</w:t>
            </w:r>
          </w:p>
        </w:tc>
        <w:tc>
          <w:tcPr>
            <w:tcW w:w="1258" w:type="pct"/>
            <w:vAlign w:val="center"/>
            <w:hideMark/>
          </w:tcPr>
          <w:p w14:paraId="2A549DBB" w14:textId="77777777"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eastAsia="Times New Roman" w:hAnsi="Noto Sans" w:cs="Noto Sans"/>
                <w:bCs/>
                <w:sz w:val="19"/>
                <w:szCs w:val="19"/>
                <w:lang w:val="es-MX" w:eastAsia="es-MX"/>
              </w:rPr>
              <w:t xml:space="preserve">Cuando el Proveedor no realice en un plazo máximo de 24 horas la distribución de </w:t>
            </w:r>
            <w:r w:rsidRPr="00734CEC">
              <w:rPr>
                <w:rFonts w:ascii="Noto Sans" w:eastAsia="Times New Roman" w:hAnsi="Noto Sans" w:cs="Noto Sans"/>
                <w:bCs/>
                <w:color w:val="000000"/>
                <w:sz w:val="19"/>
                <w:szCs w:val="19"/>
                <w:lang w:val="es-MX" w:eastAsia="es-MX"/>
              </w:rPr>
              <w:t>kits de embalaje</w:t>
            </w:r>
            <w:r w:rsidRPr="00734CEC">
              <w:rPr>
                <w:rFonts w:ascii="Noto Sans" w:eastAsia="Times New Roman" w:hAnsi="Noto Sans" w:cs="Noto Sans"/>
                <w:bCs/>
                <w:sz w:val="19"/>
                <w:szCs w:val="19"/>
                <w:lang w:val="es-MX" w:eastAsia="es-MX"/>
              </w:rPr>
              <w:t xml:space="preserve"> para la recolección de muestras in situ.</w:t>
            </w:r>
          </w:p>
        </w:tc>
        <w:tc>
          <w:tcPr>
            <w:tcW w:w="939" w:type="pct"/>
            <w:vAlign w:val="center"/>
          </w:tcPr>
          <w:p w14:paraId="0B33C569" w14:textId="77777777" w:rsidR="00BF1BCF" w:rsidRPr="00734CEC" w:rsidRDefault="00BF1BCF" w:rsidP="00734CEC">
            <w:pPr>
              <w:jc w:val="center"/>
              <w:rPr>
                <w:rFonts w:ascii="Noto Sans" w:eastAsia="Times New Roman" w:hAnsi="Noto Sans" w:cs="Noto Sans"/>
                <w:bCs/>
                <w:sz w:val="19"/>
                <w:szCs w:val="19"/>
                <w:lang w:val="es-MX" w:eastAsia="es-MX"/>
              </w:rPr>
            </w:pPr>
            <w:r w:rsidRPr="00734CEC">
              <w:rPr>
                <w:rFonts w:ascii="Noto Sans" w:eastAsia="Times New Roman" w:hAnsi="Noto Sans" w:cs="Noto Sans"/>
                <w:bCs/>
                <w:sz w:val="19"/>
                <w:szCs w:val="19"/>
                <w:lang w:val="es-MX" w:eastAsia="es-MX"/>
              </w:rPr>
              <w:t xml:space="preserve">De acuerdo con el apartado </w:t>
            </w:r>
            <w:r w:rsidRPr="00734CEC">
              <w:rPr>
                <w:rFonts w:ascii="Noto Sans" w:eastAsia="Times New Roman" w:hAnsi="Noto Sans" w:cs="Noto Sans"/>
                <w:bCs/>
                <w:color w:val="000000"/>
                <w:sz w:val="19"/>
                <w:szCs w:val="19"/>
                <w:lang w:val="es-MX" w:eastAsia="es-MX"/>
              </w:rPr>
              <w:t>B.</w:t>
            </w:r>
            <w:r w:rsidRPr="00734CEC">
              <w:rPr>
                <w:rFonts w:ascii="Noto Sans" w:eastAsia="Times New Roman" w:hAnsi="Noto Sans" w:cs="Noto Sans"/>
                <w:bCs/>
                <w:sz w:val="19"/>
                <w:szCs w:val="19"/>
                <w:lang w:val="es-MX" w:eastAsia="es-MX"/>
              </w:rPr>
              <w:t xml:space="preserve"> ELEMENTOS, </w:t>
            </w:r>
            <w:proofErr w:type="spellStart"/>
            <w:r w:rsidRPr="00734CEC">
              <w:rPr>
                <w:rFonts w:ascii="Noto Sans" w:eastAsia="Times New Roman" w:hAnsi="Noto Sans" w:cs="Noto Sans"/>
                <w:bCs/>
                <w:sz w:val="19"/>
                <w:szCs w:val="19"/>
                <w:lang w:val="es-MX" w:eastAsia="es-MX"/>
              </w:rPr>
              <w:t>subinciso</w:t>
            </w:r>
            <w:proofErr w:type="spellEnd"/>
            <w:r w:rsidRPr="00734CEC">
              <w:rPr>
                <w:rFonts w:ascii="Noto Sans" w:eastAsia="Times New Roman" w:hAnsi="Noto Sans" w:cs="Noto Sans"/>
                <w:bCs/>
                <w:sz w:val="19"/>
                <w:szCs w:val="19"/>
                <w:lang w:val="es-MX" w:eastAsia="es-MX"/>
              </w:rPr>
              <w:t xml:space="preserve"> a) Suministro y recolección de paquetes de envío de muestras biológicas del “Anexo Técnico”.</w:t>
            </w:r>
          </w:p>
        </w:tc>
        <w:tc>
          <w:tcPr>
            <w:tcW w:w="939" w:type="pct"/>
            <w:vAlign w:val="center"/>
            <w:hideMark/>
          </w:tcPr>
          <w:p w14:paraId="5C2902A4" w14:textId="77777777"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eastAsia="Times New Roman" w:hAnsi="Noto Sans" w:cs="Noto Sans"/>
                <w:bCs/>
                <w:sz w:val="19"/>
                <w:szCs w:val="19"/>
                <w:lang w:val="es-MX" w:eastAsia="es-MX"/>
              </w:rPr>
              <w:t>Se aplicará por cada hora que no se realice la entrega solicitada y con las características especificados en el concepto señalado.</w:t>
            </w:r>
          </w:p>
        </w:tc>
        <w:tc>
          <w:tcPr>
            <w:tcW w:w="788" w:type="pct"/>
            <w:vAlign w:val="center"/>
            <w:hideMark/>
          </w:tcPr>
          <w:p w14:paraId="2C5741F1" w14:textId="77777777"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eastAsia="Times New Roman" w:hAnsi="Noto Sans" w:cs="Noto Sans"/>
                <w:bCs/>
                <w:sz w:val="19"/>
                <w:szCs w:val="19"/>
                <w:lang w:val="es-MX" w:eastAsia="es-MX"/>
              </w:rPr>
              <w:t>0.2% (punto dos por ciento) del valor total del servicio, más el IVA.</w:t>
            </w:r>
          </w:p>
        </w:tc>
        <w:tc>
          <w:tcPr>
            <w:tcW w:w="845" w:type="pct"/>
            <w:vAlign w:val="center"/>
          </w:tcPr>
          <w:p w14:paraId="2A8997C3" w14:textId="77777777" w:rsidR="00BF1BCF" w:rsidRPr="00734CEC" w:rsidRDefault="00BF1BCF" w:rsidP="00734CEC">
            <w:pPr>
              <w:jc w:val="center"/>
              <w:rPr>
                <w:rFonts w:ascii="Noto Sans" w:eastAsia="Times New Roman" w:hAnsi="Noto Sans" w:cs="Noto Sans"/>
                <w:bCs/>
                <w:sz w:val="19"/>
                <w:szCs w:val="19"/>
                <w:lang w:val="es-MX" w:eastAsia="es-MX"/>
              </w:rPr>
            </w:pPr>
            <w:r w:rsidRPr="00734CEC">
              <w:rPr>
                <w:rFonts w:ascii="Noto Sans" w:eastAsia="Times New Roman" w:hAnsi="Noto Sans" w:cs="Noto Sans"/>
                <w:bCs/>
                <w:color w:val="000000"/>
                <w:sz w:val="19"/>
                <w:szCs w:val="19"/>
                <w:lang w:val="es-MX" w:eastAsia="es-MX"/>
              </w:rPr>
              <w:t>Será hasta por el monto de la garantía de cumplimiento.</w:t>
            </w:r>
          </w:p>
        </w:tc>
      </w:tr>
      <w:tr w:rsidR="00BF1BCF" w:rsidRPr="00734CEC" w14:paraId="2D24461C" w14:textId="77777777" w:rsidTr="00BF1BCF">
        <w:trPr>
          <w:trHeight w:val="62"/>
          <w:jc w:val="center"/>
        </w:trPr>
        <w:tc>
          <w:tcPr>
            <w:tcW w:w="231" w:type="pct"/>
            <w:vAlign w:val="center"/>
          </w:tcPr>
          <w:p w14:paraId="5B648078" w14:textId="77777777" w:rsidR="00BF1BCF" w:rsidRPr="00734CEC" w:rsidRDefault="00BF1BCF" w:rsidP="00734CEC">
            <w:pPr>
              <w:jc w:val="center"/>
              <w:rPr>
                <w:rFonts w:ascii="Noto Sans" w:eastAsia="Times New Roman" w:hAnsi="Noto Sans" w:cs="Noto Sans"/>
                <w:bCs/>
                <w:sz w:val="19"/>
                <w:szCs w:val="19"/>
                <w:lang w:val="es-MX" w:eastAsia="es-MX"/>
              </w:rPr>
            </w:pPr>
            <w:r w:rsidRPr="00734CEC">
              <w:rPr>
                <w:rFonts w:ascii="Noto Sans" w:eastAsia="Times New Roman" w:hAnsi="Noto Sans" w:cs="Noto Sans"/>
                <w:bCs/>
                <w:sz w:val="19"/>
                <w:szCs w:val="19"/>
                <w:lang w:val="es-MX" w:eastAsia="es-MX"/>
              </w:rPr>
              <w:t>24</w:t>
            </w:r>
          </w:p>
        </w:tc>
        <w:tc>
          <w:tcPr>
            <w:tcW w:w="1258" w:type="pct"/>
            <w:vAlign w:val="center"/>
          </w:tcPr>
          <w:p w14:paraId="39A15AAE" w14:textId="77777777"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eastAsia="Times New Roman" w:hAnsi="Noto Sans" w:cs="Noto Sans"/>
                <w:bCs/>
                <w:color w:val="000000"/>
                <w:sz w:val="19"/>
                <w:szCs w:val="19"/>
                <w:lang w:val="es-MX" w:eastAsia="es-MX"/>
              </w:rPr>
              <w:t xml:space="preserve">Cuando el proveedor no entregue o no se pueda consultar el reporte de trazabilidad de envío. </w:t>
            </w:r>
          </w:p>
        </w:tc>
        <w:tc>
          <w:tcPr>
            <w:tcW w:w="939" w:type="pct"/>
            <w:vAlign w:val="center"/>
          </w:tcPr>
          <w:p w14:paraId="7E208BF1" w14:textId="77777777"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eastAsia="Times New Roman" w:hAnsi="Noto Sans" w:cs="Noto Sans"/>
                <w:bCs/>
                <w:color w:val="000000"/>
                <w:sz w:val="19"/>
                <w:szCs w:val="19"/>
                <w:lang w:val="es-MX" w:eastAsia="es-MX"/>
              </w:rPr>
              <w:t xml:space="preserve">De acuerdo a lo descrito en el apartado G. TRAZABILIDAD DE TEMPERATURA Y ENVÍOS, numeral 3, incluyendo la información </w:t>
            </w:r>
            <w:r w:rsidRPr="00734CEC">
              <w:rPr>
                <w:rFonts w:ascii="Noto Sans" w:eastAsia="Times New Roman" w:hAnsi="Noto Sans" w:cs="Noto Sans"/>
                <w:bCs/>
                <w:color w:val="000000"/>
                <w:sz w:val="19"/>
                <w:szCs w:val="19"/>
                <w:lang w:val="es-MX" w:eastAsia="es-MX"/>
              </w:rPr>
              <w:lastRenderedPageBreak/>
              <w:t>descrita en el Anexo 11. Reporte de trazabilidad de envío del “Anexo Técnico”.</w:t>
            </w:r>
          </w:p>
        </w:tc>
        <w:tc>
          <w:tcPr>
            <w:tcW w:w="939" w:type="pct"/>
            <w:vAlign w:val="center"/>
          </w:tcPr>
          <w:p w14:paraId="41A5885F" w14:textId="1260D6BA"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eastAsia="Times New Roman" w:hAnsi="Noto Sans" w:cs="Noto Sans"/>
                <w:bCs/>
                <w:color w:val="000000"/>
                <w:sz w:val="19"/>
                <w:szCs w:val="19"/>
                <w:lang w:val="es-MX" w:eastAsia="es-MX"/>
              </w:rPr>
              <w:lastRenderedPageBreak/>
              <w:t xml:space="preserve">Por cada día </w:t>
            </w:r>
            <w:r w:rsidR="00706DDD" w:rsidRPr="00734CEC">
              <w:rPr>
                <w:rFonts w:ascii="Noto Sans" w:eastAsia="Times New Roman" w:hAnsi="Noto Sans" w:cs="Noto Sans"/>
                <w:bCs/>
                <w:color w:val="000000"/>
                <w:sz w:val="19"/>
                <w:szCs w:val="19"/>
                <w:lang w:val="es-MX" w:eastAsia="es-MX"/>
              </w:rPr>
              <w:t xml:space="preserve">hábil </w:t>
            </w:r>
            <w:r w:rsidRPr="00734CEC">
              <w:rPr>
                <w:rFonts w:ascii="Noto Sans" w:eastAsia="Times New Roman" w:hAnsi="Noto Sans" w:cs="Noto Sans"/>
                <w:bCs/>
                <w:color w:val="000000"/>
                <w:sz w:val="19"/>
                <w:szCs w:val="19"/>
                <w:lang w:val="es-MX" w:eastAsia="es-MX"/>
              </w:rPr>
              <w:t>de incumplimiento en la entrega o consulta del reporte de trazabilidad de envío.</w:t>
            </w:r>
          </w:p>
        </w:tc>
        <w:tc>
          <w:tcPr>
            <w:tcW w:w="788" w:type="pct"/>
            <w:vAlign w:val="center"/>
          </w:tcPr>
          <w:p w14:paraId="066D8D0A" w14:textId="77777777"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eastAsia="Times New Roman" w:hAnsi="Noto Sans" w:cs="Noto Sans"/>
                <w:bCs/>
                <w:color w:val="000000"/>
                <w:sz w:val="19"/>
                <w:szCs w:val="19"/>
                <w:lang w:val="es-MX" w:eastAsia="es-MX"/>
              </w:rPr>
              <w:t xml:space="preserve">0.2% (punto dos por ciento) por día del valor del total de los servicios facturados en el mes de incumplimiento, </w:t>
            </w:r>
            <w:r w:rsidRPr="00734CEC">
              <w:rPr>
                <w:rFonts w:ascii="Noto Sans" w:eastAsia="Times New Roman" w:hAnsi="Noto Sans" w:cs="Noto Sans"/>
                <w:bCs/>
                <w:color w:val="000000"/>
                <w:sz w:val="19"/>
                <w:szCs w:val="19"/>
                <w:lang w:val="es-MX" w:eastAsia="es-MX"/>
              </w:rPr>
              <w:lastRenderedPageBreak/>
              <w:t>más el IVA.</w:t>
            </w:r>
          </w:p>
        </w:tc>
        <w:tc>
          <w:tcPr>
            <w:tcW w:w="845" w:type="pct"/>
            <w:vAlign w:val="center"/>
          </w:tcPr>
          <w:p w14:paraId="33C87B05" w14:textId="77777777"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eastAsia="Times New Roman" w:hAnsi="Noto Sans" w:cs="Noto Sans"/>
                <w:bCs/>
                <w:color w:val="000000"/>
                <w:sz w:val="19"/>
                <w:szCs w:val="19"/>
                <w:lang w:val="es-MX" w:eastAsia="es-MX"/>
              </w:rPr>
              <w:lastRenderedPageBreak/>
              <w:t>Será hasta por el monto de la garantía de cumplimiento.</w:t>
            </w:r>
          </w:p>
        </w:tc>
      </w:tr>
      <w:tr w:rsidR="00BF1BCF" w:rsidRPr="00734CEC" w14:paraId="4D3BB0F4" w14:textId="77777777" w:rsidTr="00BF1BCF">
        <w:trPr>
          <w:trHeight w:val="62"/>
          <w:jc w:val="center"/>
        </w:trPr>
        <w:tc>
          <w:tcPr>
            <w:tcW w:w="231" w:type="pct"/>
            <w:vAlign w:val="center"/>
          </w:tcPr>
          <w:p w14:paraId="63A26B19" w14:textId="77777777" w:rsidR="00BF1BCF" w:rsidRPr="00734CEC" w:rsidRDefault="00BF1BCF" w:rsidP="00734CEC">
            <w:pPr>
              <w:jc w:val="center"/>
              <w:rPr>
                <w:rFonts w:ascii="Noto Sans" w:eastAsia="Times New Roman" w:hAnsi="Noto Sans" w:cs="Noto Sans"/>
                <w:bCs/>
                <w:sz w:val="19"/>
                <w:szCs w:val="19"/>
                <w:lang w:val="es-MX" w:eastAsia="es-MX"/>
              </w:rPr>
            </w:pPr>
            <w:r w:rsidRPr="00734CEC">
              <w:rPr>
                <w:rFonts w:ascii="Noto Sans" w:eastAsia="Times New Roman" w:hAnsi="Noto Sans" w:cs="Noto Sans"/>
                <w:bCs/>
                <w:sz w:val="19"/>
                <w:szCs w:val="19"/>
                <w:lang w:val="es-MX" w:eastAsia="es-MX"/>
              </w:rPr>
              <w:t>25</w:t>
            </w:r>
          </w:p>
        </w:tc>
        <w:tc>
          <w:tcPr>
            <w:tcW w:w="1258" w:type="pct"/>
            <w:vAlign w:val="center"/>
          </w:tcPr>
          <w:p w14:paraId="68F3907F" w14:textId="77777777"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hAnsi="Noto Sans" w:cs="Noto Sans"/>
                <w:bCs/>
                <w:sz w:val="19"/>
                <w:szCs w:val="19"/>
              </w:rPr>
              <w:t xml:space="preserve">Cuando el Proveedor no entregue al administrador del contrato, o a quien designe, la documentación correspondiente a remisiones de </w:t>
            </w:r>
            <w:r w:rsidRPr="00734CEC">
              <w:rPr>
                <w:rFonts w:ascii="Noto Sans" w:eastAsia="Times New Roman" w:hAnsi="Noto Sans" w:cs="Noto Sans"/>
                <w:bCs/>
                <w:color w:val="000000"/>
                <w:sz w:val="19"/>
                <w:szCs w:val="19"/>
                <w:lang w:val="es-MX" w:eastAsia="es-MX"/>
              </w:rPr>
              <w:t xml:space="preserve">kits de embalaje </w:t>
            </w:r>
            <w:r w:rsidRPr="00734CEC">
              <w:rPr>
                <w:rFonts w:ascii="Noto Sans" w:hAnsi="Noto Sans" w:cs="Noto Sans"/>
                <w:bCs/>
                <w:sz w:val="19"/>
                <w:szCs w:val="19"/>
              </w:rPr>
              <w:t>entregados de manera subsecuente de las UC, LAVE y Biobanco para la Vigilancia Epidemiológica en archivo electrónico en formato PDF y Excel.</w:t>
            </w:r>
          </w:p>
        </w:tc>
        <w:tc>
          <w:tcPr>
            <w:tcW w:w="939" w:type="pct"/>
            <w:vAlign w:val="center"/>
          </w:tcPr>
          <w:p w14:paraId="62FB3FFC" w14:textId="77777777" w:rsidR="00BF1BCF" w:rsidRPr="00734CEC" w:rsidRDefault="00BF1BCF" w:rsidP="00734CEC">
            <w:pPr>
              <w:jc w:val="center"/>
              <w:rPr>
                <w:rFonts w:ascii="Noto Sans" w:hAnsi="Noto Sans" w:cs="Noto Sans"/>
                <w:bCs/>
                <w:sz w:val="19"/>
                <w:szCs w:val="19"/>
              </w:rPr>
            </w:pPr>
            <w:r w:rsidRPr="00734CEC">
              <w:rPr>
                <w:rFonts w:ascii="Noto Sans" w:hAnsi="Noto Sans" w:cs="Noto Sans"/>
                <w:bCs/>
                <w:sz w:val="19"/>
                <w:szCs w:val="19"/>
              </w:rPr>
              <w:t xml:space="preserve">De acuerdo a lo descrito en el inciso </w:t>
            </w:r>
            <w:r w:rsidRPr="00734CEC">
              <w:rPr>
                <w:rFonts w:ascii="Noto Sans" w:eastAsia="Times New Roman" w:hAnsi="Noto Sans" w:cs="Noto Sans"/>
                <w:bCs/>
                <w:color w:val="000000"/>
                <w:sz w:val="19"/>
                <w:szCs w:val="19"/>
                <w:lang w:val="es-MX" w:eastAsia="es-MX"/>
              </w:rPr>
              <w:t>l) ESTABLECER LOS MECANISMOS DE COMPROBACIÓN, SUPERVISIÓN Y VERIFICACIÓN DEL SERVICIO CONTRATADO del presente documento “Términos y Condiciones”.</w:t>
            </w:r>
          </w:p>
        </w:tc>
        <w:tc>
          <w:tcPr>
            <w:tcW w:w="939" w:type="pct"/>
            <w:vAlign w:val="center"/>
          </w:tcPr>
          <w:p w14:paraId="5BD29D4F" w14:textId="17AE6AD3" w:rsidR="00BF1BCF" w:rsidRPr="00734CEC" w:rsidRDefault="00BF1BCF" w:rsidP="00734CEC">
            <w:pPr>
              <w:jc w:val="center"/>
              <w:rPr>
                <w:rFonts w:ascii="Noto Sans" w:hAnsi="Noto Sans" w:cs="Noto Sans"/>
                <w:bCs/>
                <w:sz w:val="19"/>
                <w:szCs w:val="19"/>
              </w:rPr>
            </w:pPr>
            <w:r w:rsidRPr="00734CEC">
              <w:rPr>
                <w:rFonts w:ascii="Noto Sans" w:hAnsi="Noto Sans" w:cs="Noto Sans"/>
                <w:bCs/>
                <w:sz w:val="19"/>
                <w:szCs w:val="19"/>
              </w:rPr>
              <w:t xml:space="preserve">Por cada día </w:t>
            </w:r>
            <w:r w:rsidR="00933437" w:rsidRPr="00734CEC">
              <w:rPr>
                <w:rFonts w:ascii="Noto Sans" w:hAnsi="Noto Sans" w:cs="Noto Sans"/>
                <w:bCs/>
                <w:sz w:val="19"/>
                <w:szCs w:val="19"/>
              </w:rPr>
              <w:t xml:space="preserve">hábil </w:t>
            </w:r>
            <w:r w:rsidRPr="00734CEC">
              <w:rPr>
                <w:rFonts w:ascii="Noto Sans" w:hAnsi="Noto Sans" w:cs="Noto Sans"/>
                <w:bCs/>
                <w:sz w:val="19"/>
                <w:szCs w:val="19"/>
              </w:rPr>
              <w:t>de incumplimiento en la entrega la documentación a partir del día 21 (veintiuno) hábil posterior a la entrega subsecuente.</w:t>
            </w:r>
          </w:p>
          <w:p w14:paraId="39E9B5B8" w14:textId="77777777" w:rsidR="00BF1BCF" w:rsidRPr="00734CEC" w:rsidRDefault="00BF1BCF" w:rsidP="00734CEC">
            <w:pPr>
              <w:jc w:val="center"/>
              <w:rPr>
                <w:rFonts w:ascii="Noto Sans" w:eastAsia="Times New Roman" w:hAnsi="Noto Sans" w:cs="Noto Sans"/>
                <w:bCs/>
                <w:color w:val="000000"/>
                <w:sz w:val="19"/>
                <w:szCs w:val="19"/>
                <w:lang w:val="es-MX" w:eastAsia="es-MX"/>
              </w:rPr>
            </w:pPr>
          </w:p>
        </w:tc>
        <w:tc>
          <w:tcPr>
            <w:tcW w:w="788" w:type="pct"/>
            <w:vAlign w:val="center"/>
          </w:tcPr>
          <w:p w14:paraId="55ED1B66" w14:textId="77777777"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eastAsia="Times New Roman" w:hAnsi="Noto Sans" w:cs="Noto Sans"/>
                <w:bCs/>
                <w:color w:val="000000"/>
                <w:sz w:val="19"/>
                <w:szCs w:val="19"/>
                <w:lang w:val="es-MX" w:eastAsia="es-MX"/>
              </w:rPr>
              <w:t>0.2% (punto dos por ciento) por día del total de los servicios facturados en el mes de incumplimiento, más el IVA.</w:t>
            </w:r>
          </w:p>
        </w:tc>
        <w:tc>
          <w:tcPr>
            <w:tcW w:w="845" w:type="pct"/>
            <w:vAlign w:val="center"/>
          </w:tcPr>
          <w:p w14:paraId="044103CE" w14:textId="77777777"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eastAsia="Times New Roman" w:hAnsi="Noto Sans" w:cs="Noto Sans"/>
                <w:bCs/>
                <w:color w:val="000000"/>
                <w:sz w:val="19"/>
                <w:szCs w:val="19"/>
                <w:lang w:val="es-MX" w:eastAsia="es-MX"/>
              </w:rPr>
              <w:t>Será hasta por el monto de la garantía de cumplimiento.</w:t>
            </w:r>
          </w:p>
        </w:tc>
      </w:tr>
      <w:tr w:rsidR="00BF1BCF" w:rsidRPr="00734CEC" w14:paraId="7953A732" w14:textId="77777777" w:rsidTr="00BF1BCF">
        <w:trPr>
          <w:trHeight w:val="62"/>
          <w:jc w:val="center"/>
        </w:trPr>
        <w:tc>
          <w:tcPr>
            <w:tcW w:w="231" w:type="pct"/>
            <w:vAlign w:val="center"/>
          </w:tcPr>
          <w:p w14:paraId="0600668C" w14:textId="77777777" w:rsidR="00BF1BCF" w:rsidRPr="00734CEC" w:rsidRDefault="00BF1BCF" w:rsidP="00734CEC">
            <w:pPr>
              <w:jc w:val="center"/>
              <w:rPr>
                <w:rFonts w:ascii="Noto Sans" w:eastAsia="Times New Roman" w:hAnsi="Noto Sans" w:cs="Noto Sans"/>
                <w:bCs/>
                <w:sz w:val="19"/>
                <w:szCs w:val="19"/>
                <w:lang w:val="es-MX" w:eastAsia="es-MX"/>
              </w:rPr>
            </w:pPr>
            <w:r w:rsidRPr="00734CEC">
              <w:rPr>
                <w:rFonts w:ascii="Noto Sans" w:eastAsia="Times New Roman" w:hAnsi="Noto Sans" w:cs="Noto Sans"/>
                <w:bCs/>
                <w:sz w:val="19"/>
                <w:szCs w:val="19"/>
                <w:lang w:val="es-MX" w:eastAsia="es-MX"/>
              </w:rPr>
              <w:t>26</w:t>
            </w:r>
          </w:p>
        </w:tc>
        <w:tc>
          <w:tcPr>
            <w:tcW w:w="1258" w:type="pct"/>
            <w:vAlign w:val="center"/>
          </w:tcPr>
          <w:p w14:paraId="586ABD88" w14:textId="77777777" w:rsidR="00BF1BCF" w:rsidRPr="00734CEC" w:rsidRDefault="00BF1BCF" w:rsidP="00734CEC">
            <w:pPr>
              <w:jc w:val="center"/>
              <w:rPr>
                <w:rFonts w:ascii="Noto Sans" w:hAnsi="Noto Sans" w:cs="Noto Sans"/>
                <w:bCs/>
                <w:sz w:val="19"/>
                <w:szCs w:val="19"/>
              </w:rPr>
            </w:pPr>
            <w:r w:rsidRPr="00734CEC">
              <w:rPr>
                <w:rFonts w:ascii="Noto Sans" w:hAnsi="Noto Sans" w:cs="Noto Sans"/>
                <w:bCs/>
                <w:sz w:val="19"/>
                <w:szCs w:val="19"/>
              </w:rPr>
              <w:t>Cuando el Proveedor no entregue al administrador del contrato, o a quien este designe, semanalmente los días lunes o el día hábil siguiente en caso de ser festivo, la relación de las guías de servicios realizados (Anexo 9. Relación de Guías de Servicio).</w:t>
            </w:r>
          </w:p>
        </w:tc>
        <w:tc>
          <w:tcPr>
            <w:tcW w:w="939" w:type="pct"/>
            <w:vAlign w:val="center"/>
          </w:tcPr>
          <w:p w14:paraId="11F5FED9" w14:textId="77777777" w:rsidR="00BF1BCF" w:rsidRPr="00734CEC" w:rsidRDefault="00BF1BCF" w:rsidP="00734CEC">
            <w:pPr>
              <w:jc w:val="center"/>
              <w:rPr>
                <w:rFonts w:ascii="Noto Sans" w:hAnsi="Noto Sans" w:cs="Noto Sans"/>
                <w:bCs/>
                <w:sz w:val="19"/>
                <w:szCs w:val="19"/>
              </w:rPr>
            </w:pPr>
            <w:r w:rsidRPr="00734CEC">
              <w:rPr>
                <w:rFonts w:ascii="Noto Sans" w:hAnsi="Noto Sans" w:cs="Noto Sans"/>
                <w:bCs/>
                <w:sz w:val="19"/>
                <w:szCs w:val="19"/>
              </w:rPr>
              <w:t xml:space="preserve">De acuerdo al apartado D. EMBALAJE inciso h) Guías </w:t>
            </w:r>
            <w:r w:rsidRPr="00734CEC">
              <w:rPr>
                <w:rFonts w:ascii="Noto Sans" w:eastAsia="Times New Roman" w:hAnsi="Noto Sans" w:cs="Noto Sans"/>
                <w:bCs/>
                <w:color w:val="000000"/>
                <w:sz w:val="19"/>
                <w:szCs w:val="19"/>
                <w:lang w:val="es-MX" w:eastAsia="es-MX"/>
              </w:rPr>
              <w:t>del “Anexo Técnico”</w:t>
            </w:r>
            <w:r w:rsidRPr="00734CEC">
              <w:rPr>
                <w:rFonts w:ascii="Noto Sans" w:hAnsi="Noto Sans" w:cs="Noto Sans"/>
                <w:bCs/>
                <w:sz w:val="19"/>
                <w:szCs w:val="19"/>
              </w:rPr>
              <w:t>.</w:t>
            </w:r>
          </w:p>
        </w:tc>
        <w:tc>
          <w:tcPr>
            <w:tcW w:w="939" w:type="pct"/>
            <w:vAlign w:val="center"/>
          </w:tcPr>
          <w:p w14:paraId="253E88A6" w14:textId="77777777" w:rsidR="00BF1BCF" w:rsidRPr="00734CEC" w:rsidRDefault="00BF1BCF" w:rsidP="00734CEC">
            <w:pPr>
              <w:jc w:val="center"/>
              <w:rPr>
                <w:rFonts w:ascii="Noto Sans" w:hAnsi="Noto Sans" w:cs="Noto Sans"/>
                <w:bCs/>
                <w:sz w:val="19"/>
                <w:szCs w:val="19"/>
              </w:rPr>
            </w:pPr>
            <w:r w:rsidRPr="00734CEC">
              <w:rPr>
                <w:rFonts w:ascii="Noto Sans" w:hAnsi="Noto Sans" w:cs="Noto Sans"/>
                <w:bCs/>
                <w:sz w:val="19"/>
                <w:szCs w:val="19"/>
              </w:rPr>
              <w:t>Por cada día de hábil de atraso en la entrega la documentación requerida.</w:t>
            </w:r>
          </w:p>
        </w:tc>
        <w:tc>
          <w:tcPr>
            <w:tcW w:w="788" w:type="pct"/>
            <w:vAlign w:val="center"/>
          </w:tcPr>
          <w:p w14:paraId="6B0D1C86" w14:textId="77777777"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hAnsi="Noto Sans" w:cs="Noto Sans"/>
                <w:bCs/>
                <w:sz w:val="19"/>
                <w:szCs w:val="19"/>
              </w:rPr>
              <w:t>0.2% (punto dos por ciento) por día del total de los servicios facturados en el mes de incumplimiento, más el IVA.</w:t>
            </w:r>
          </w:p>
        </w:tc>
        <w:tc>
          <w:tcPr>
            <w:tcW w:w="845" w:type="pct"/>
            <w:vAlign w:val="center"/>
          </w:tcPr>
          <w:p w14:paraId="710C20CF" w14:textId="77777777" w:rsidR="00BF1BCF" w:rsidRPr="00734CEC" w:rsidRDefault="00BF1BCF" w:rsidP="00734CEC">
            <w:pPr>
              <w:jc w:val="center"/>
              <w:rPr>
                <w:rFonts w:ascii="Noto Sans" w:hAnsi="Noto Sans" w:cs="Noto Sans"/>
                <w:bCs/>
                <w:sz w:val="19"/>
                <w:szCs w:val="19"/>
              </w:rPr>
            </w:pPr>
            <w:r w:rsidRPr="00734CEC">
              <w:rPr>
                <w:rFonts w:ascii="Noto Sans" w:eastAsia="Times New Roman" w:hAnsi="Noto Sans" w:cs="Noto Sans"/>
                <w:bCs/>
                <w:color w:val="000000"/>
                <w:sz w:val="19"/>
                <w:szCs w:val="19"/>
                <w:lang w:val="es-MX" w:eastAsia="es-MX"/>
              </w:rPr>
              <w:t>Será hasta por el monto de la garantía de cumplimiento.</w:t>
            </w:r>
          </w:p>
        </w:tc>
      </w:tr>
      <w:tr w:rsidR="00BF1BCF" w:rsidRPr="00734CEC" w14:paraId="0B940AD6" w14:textId="77777777" w:rsidTr="00BF1BCF">
        <w:trPr>
          <w:trHeight w:val="62"/>
          <w:jc w:val="center"/>
        </w:trPr>
        <w:tc>
          <w:tcPr>
            <w:tcW w:w="231" w:type="pct"/>
            <w:vAlign w:val="center"/>
          </w:tcPr>
          <w:p w14:paraId="19422F10" w14:textId="77777777" w:rsidR="00BF1BCF" w:rsidRPr="00734CEC" w:rsidRDefault="00BF1BCF" w:rsidP="00734CEC">
            <w:pPr>
              <w:jc w:val="center"/>
              <w:rPr>
                <w:rFonts w:ascii="Noto Sans" w:hAnsi="Noto Sans" w:cs="Noto Sans"/>
                <w:bCs/>
                <w:sz w:val="19"/>
                <w:szCs w:val="19"/>
              </w:rPr>
            </w:pPr>
            <w:r w:rsidRPr="00734CEC">
              <w:rPr>
                <w:rFonts w:ascii="Noto Sans" w:hAnsi="Noto Sans" w:cs="Noto Sans"/>
                <w:bCs/>
                <w:sz w:val="19"/>
                <w:szCs w:val="19"/>
              </w:rPr>
              <w:t>27</w:t>
            </w:r>
          </w:p>
        </w:tc>
        <w:tc>
          <w:tcPr>
            <w:tcW w:w="1258" w:type="pct"/>
            <w:vAlign w:val="center"/>
          </w:tcPr>
          <w:p w14:paraId="1B144312" w14:textId="77777777" w:rsidR="00BF1BCF" w:rsidRPr="00734CEC" w:rsidRDefault="00BF1BCF" w:rsidP="00734CEC">
            <w:pPr>
              <w:jc w:val="center"/>
              <w:rPr>
                <w:rFonts w:ascii="Noto Sans" w:hAnsi="Noto Sans" w:cs="Noto Sans"/>
                <w:bCs/>
                <w:sz w:val="19"/>
                <w:szCs w:val="19"/>
              </w:rPr>
            </w:pPr>
            <w:r w:rsidRPr="00734CEC">
              <w:rPr>
                <w:rFonts w:ascii="Noto Sans" w:eastAsia="Times New Roman" w:hAnsi="Noto Sans" w:cs="Noto Sans"/>
                <w:bCs/>
                <w:color w:val="000000"/>
                <w:sz w:val="19"/>
                <w:szCs w:val="19"/>
                <w:lang w:val="es-MX" w:eastAsia="es-MX"/>
              </w:rPr>
              <w:t xml:space="preserve">Cuando el Proveedor no proporcione el mantenimiento correctivo o no repare el termómetro infrarrojo </w:t>
            </w:r>
          </w:p>
        </w:tc>
        <w:tc>
          <w:tcPr>
            <w:tcW w:w="939" w:type="pct"/>
            <w:vAlign w:val="center"/>
          </w:tcPr>
          <w:p w14:paraId="735DBD3D" w14:textId="77777777"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eastAsia="Times New Roman" w:hAnsi="Noto Sans" w:cs="Noto Sans"/>
                <w:bCs/>
                <w:color w:val="000000"/>
                <w:sz w:val="19"/>
                <w:szCs w:val="19"/>
                <w:lang w:val="es-MX" w:eastAsia="es-MX"/>
              </w:rPr>
              <w:t xml:space="preserve">De acuerdo a lo descrito en el apartado G. TRAZABILIDAD DE TEMPERATURA Y ENVÍOS, numeral 3 del “Anexo </w:t>
            </w:r>
            <w:r w:rsidRPr="00734CEC">
              <w:rPr>
                <w:rFonts w:ascii="Noto Sans" w:eastAsia="Times New Roman" w:hAnsi="Noto Sans" w:cs="Noto Sans"/>
                <w:bCs/>
                <w:color w:val="000000"/>
                <w:sz w:val="19"/>
                <w:szCs w:val="19"/>
                <w:lang w:val="es-MX" w:eastAsia="es-MX"/>
              </w:rPr>
              <w:lastRenderedPageBreak/>
              <w:t>Técnico”.</w:t>
            </w:r>
          </w:p>
        </w:tc>
        <w:tc>
          <w:tcPr>
            <w:tcW w:w="939" w:type="pct"/>
            <w:vAlign w:val="center"/>
          </w:tcPr>
          <w:p w14:paraId="6E31B3BC" w14:textId="77777777" w:rsidR="00BF1BCF" w:rsidRPr="00734CEC" w:rsidRDefault="00BF1BCF" w:rsidP="00734CEC">
            <w:pPr>
              <w:jc w:val="center"/>
              <w:rPr>
                <w:rFonts w:ascii="Noto Sans" w:hAnsi="Noto Sans" w:cs="Noto Sans"/>
                <w:bCs/>
                <w:sz w:val="19"/>
                <w:szCs w:val="19"/>
              </w:rPr>
            </w:pPr>
            <w:r w:rsidRPr="00734CEC">
              <w:rPr>
                <w:rFonts w:ascii="Noto Sans" w:eastAsia="Times New Roman" w:hAnsi="Noto Sans" w:cs="Noto Sans"/>
                <w:bCs/>
                <w:color w:val="000000"/>
                <w:sz w:val="19"/>
                <w:szCs w:val="19"/>
                <w:lang w:val="es-MX" w:eastAsia="es-MX"/>
              </w:rPr>
              <w:lastRenderedPageBreak/>
              <w:t>Por cada día hábil de atraso en el cumplimiento del mantenimiento correctivo o reparación solicitada.</w:t>
            </w:r>
          </w:p>
        </w:tc>
        <w:tc>
          <w:tcPr>
            <w:tcW w:w="788" w:type="pct"/>
            <w:vAlign w:val="center"/>
          </w:tcPr>
          <w:p w14:paraId="03C926C4" w14:textId="77777777" w:rsidR="00BF1BCF" w:rsidRPr="00734CEC" w:rsidRDefault="00BF1BCF" w:rsidP="00734CEC">
            <w:pPr>
              <w:jc w:val="center"/>
              <w:rPr>
                <w:rFonts w:ascii="Noto Sans" w:hAnsi="Noto Sans" w:cs="Noto Sans"/>
                <w:bCs/>
                <w:sz w:val="19"/>
                <w:szCs w:val="19"/>
              </w:rPr>
            </w:pPr>
            <w:r w:rsidRPr="00734CEC">
              <w:rPr>
                <w:rFonts w:ascii="Noto Sans" w:eastAsia="Times New Roman" w:hAnsi="Noto Sans" w:cs="Noto Sans"/>
                <w:bCs/>
                <w:color w:val="000000"/>
                <w:sz w:val="19"/>
                <w:szCs w:val="19"/>
                <w:lang w:val="es-MX" w:eastAsia="es-MX"/>
              </w:rPr>
              <w:t>0.2% (punto dos por ciento) del valor total del contrato, más el IVA.</w:t>
            </w:r>
          </w:p>
        </w:tc>
        <w:tc>
          <w:tcPr>
            <w:tcW w:w="845" w:type="pct"/>
            <w:vAlign w:val="center"/>
          </w:tcPr>
          <w:p w14:paraId="56E0DD3B" w14:textId="77777777"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eastAsia="Times New Roman" w:hAnsi="Noto Sans" w:cs="Noto Sans"/>
                <w:bCs/>
                <w:color w:val="000000"/>
                <w:sz w:val="19"/>
                <w:szCs w:val="19"/>
                <w:lang w:val="es-MX" w:eastAsia="es-MX"/>
              </w:rPr>
              <w:t>Será hasta por el monto de la garantía de cumplimiento.</w:t>
            </w:r>
          </w:p>
        </w:tc>
      </w:tr>
      <w:tr w:rsidR="00BF1BCF" w:rsidRPr="00734CEC" w14:paraId="5F51AACA" w14:textId="77777777" w:rsidTr="00BF1BCF">
        <w:trPr>
          <w:trHeight w:val="62"/>
          <w:jc w:val="center"/>
        </w:trPr>
        <w:tc>
          <w:tcPr>
            <w:tcW w:w="231" w:type="pct"/>
            <w:vAlign w:val="center"/>
          </w:tcPr>
          <w:p w14:paraId="2023E75C" w14:textId="2B8CBBF3" w:rsidR="00BF1BCF" w:rsidRPr="00734CEC" w:rsidRDefault="00BF1BCF" w:rsidP="00734CEC">
            <w:pPr>
              <w:jc w:val="center"/>
              <w:rPr>
                <w:rFonts w:ascii="Noto Sans" w:hAnsi="Noto Sans" w:cs="Noto Sans"/>
                <w:bCs/>
                <w:sz w:val="19"/>
                <w:szCs w:val="19"/>
              </w:rPr>
            </w:pPr>
            <w:r w:rsidRPr="00734CEC">
              <w:rPr>
                <w:rFonts w:ascii="Noto Sans" w:eastAsia="Times New Roman" w:hAnsi="Noto Sans" w:cs="Noto Sans"/>
                <w:bCs/>
                <w:sz w:val="19"/>
                <w:szCs w:val="19"/>
                <w:lang w:val="es-MX" w:eastAsia="es-MX"/>
              </w:rPr>
              <w:t>28</w:t>
            </w:r>
          </w:p>
        </w:tc>
        <w:tc>
          <w:tcPr>
            <w:tcW w:w="1258" w:type="pct"/>
            <w:vAlign w:val="center"/>
          </w:tcPr>
          <w:p w14:paraId="1C6F7324" w14:textId="1235AFF7"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eastAsia="Times New Roman" w:hAnsi="Noto Sans" w:cs="Noto Sans"/>
                <w:color w:val="000000"/>
                <w:sz w:val="19"/>
                <w:szCs w:val="19"/>
                <w:lang w:val="es-MX" w:eastAsia="es-MX"/>
              </w:rPr>
              <w:t>Cuando el Proveedor no entregue el “</w:t>
            </w:r>
            <w:r w:rsidRPr="00734CEC">
              <w:rPr>
                <w:rFonts w:ascii="Noto Sans" w:eastAsia="Times New Roman" w:hAnsi="Noto Sans" w:cs="Noto Sans"/>
                <w:b/>
                <w:color w:val="000000"/>
                <w:sz w:val="19"/>
                <w:szCs w:val="19"/>
                <w:lang w:val="es-MX" w:eastAsia="es-MX"/>
              </w:rPr>
              <w:t>Reporte de trazabilidad de envío”</w:t>
            </w:r>
            <w:r w:rsidRPr="00734CEC">
              <w:rPr>
                <w:rFonts w:ascii="Noto Sans" w:eastAsia="Times New Roman" w:hAnsi="Noto Sans" w:cs="Noto Sans"/>
                <w:color w:val="000000"/>
                <w:sz w:val="19"/>
                <w:szCs w:val="19"/>
                <w:lang w:val="es-MX" w:eastAsia="es-MX"/>
              </w:rPr>
              <w:t xml:space="preserve"> y la información necesaria para la trazabilidad del servicio.</w:t>
            </w:r>
          </w:p>
        </w:tc>
        <w:tc>
          <w:tcPr>
            <w:tcW w:w="939" w:type="pct"/>
            <w:vAlign w:val="center"/>
          </w:tcPr>
          <w:p w14:paraId="7AA0E0D3" w14:textId="30AC409E"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eastAsia="Times New Roman" w:hAnsi="Noto Sans" w:cs="Noto Sans"/>
                <w:color w:val="000000"/>
                <w:sz w:val="19"/>
                <w:szCs w:val="19"/>
                <w:lang w:val="es-MX" w:eastAsia="es-MX"/>
              </w:rPr>
              <w:t xml:space="preserve">De acuerdo a lo establecido en el apartado </w:t>
            </w:r>
            <w:r w:rsidRPr="00734CEC">
              <w:rPr>
                <w:rFonts w:ascii="Noto Sans" w:eastAsia="Times New Roman" w:hAnsi="Noto Sans" w:cs="Noto Sans"/>
                <w:b/>
                <w:bCs/>
                <w:color w:val="000000"/>
                <w:sz w:val="19"/>
                <w:szCs w:val="19"/>
                <w:lang w:val="es-MX" w:eastAsia="es-MX"/>
              </w:rPr>
              <w:t>G. TRAZABILIDAD DE TEMPERATURA Y ENVÍOS</w:t>
            </w:r>
            <w:r w:rsidRPr="00734CEC">
              <w:rPr>
                <w:rFonts w:ascii="Noto Sans" w:eastAsia="Times New Roman" w:hAnsi="Noto Sans" w:cs="Noto Sans"/>
                <w:color w:val="000000"/>
                <w:sz w:val="19"/>
                <w:szCs w:val="19"/>
                <w:lang w:val="es-MX" w:eastAsia="es-MX"/>
              </w:rPr>
              <w:t xml:space="preserve">, numeral </w:t>
            </w:r>
            <w:r w:rsidRPr="00734CEC">
              <w:rPr>
                <w:rFonts w:ascii="Noto Sans" w:eastAsia="Times New Roman" w:hAnsi="Noto Sans" w:cs="Noto Sans"/>
                <w:b/>
                <w:bCs/>
                <w:color w:val="000000"/>
                <w:sz w:val="19"/>
                <w:szCs w:val="19"/>
                <w:lang w:val="es-MX" w:eastAsia="es-MX"/>
              </w:rPr>
              <w:t>3</w:t>
            </w:r>
            <w:r w:rsidRPr="00734CEC">
              <w:rPr>
                <w:rFonts w:ascii="Noto Sans" w:eastAsia="Times New Roman" w:hAnsi="Noto Sans" w:cs="Noto Sans"/>
                <w:color w:val="000000"/>
                <w:sz w:val="19"/>
                <w:szCs w:val="19"/>
                <w:lang w:val="es-MX" w:eastAsia="es-MX"/>
              </w:rPr>
              <w:t xml:space="preserve"> del “Anexo Técnico”.</w:t>
            </w:r>
          </w:p>
        </w:tc>
        <w:tc>
          <w:tcPr>
            <w:tcW w:w="939" w:type="pct"/>
            <w:vAlign w:val="center"/>
          </w:tcPr>
          <w:p w14:paraId="08DDFA10" w14:textId="5B37B57A"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eastAsia="Times New Roman" w:hAnsi="Noto Sans" w:cs="Noto Sans"/>
                <w:color w:val="000000"/>
                <w:sz w:val="19"/>
                <w:szCs w:val="19"/>
                <w:lang w:val="es-MX" w:eastAsia="es-MX"/>
              </w:rPr>
              <w:t xml:space="preserve">Por cada día hábil de incumplimiento en la entrega del “Reporte de trazabilidad de envío” </w:t>
            </w:r>
          </w:p>
        </w:tc>
        <w:tc>
          <w:tcPr>
            <w:tcW w:w="788" w:type="pct"/>
            <w:vAlign w:val="center"/>
          </w:tcPr>
          <w:p w14:paraId="46CEF195" w14:textId="0339FF7C"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eastAsia="Times New Roman" w:hAnsi="Noto Sans" w:cs="Noto Sans"/>
                <w:color w:val="000000"/>
                <w:sz w:val="19"/>
                <w:szCs w:val="19"/>
                <w:lang w:val="es-MX" w:eastAsia="es-MX"/>
              </w:rPr>
              <w:t>0.2% (punto dos por ciento) del valor total de la factura mensual, sin incluir el IVA.</w:t>
            </w:r>
          </w:p>
        </w:tc>
        <w:tc>
          <w:tcPr>
            <w:tcW w:w="845" w:type="pct"/>
            <w:vAlign w:val="center"/>
          </w:tcPr>
          <w:p w14:paraId="0C16BCB2" w14:textId="630AFCAE" w:rsidR="00BF1BCF" w:rsidRPr="00734CEC" w:rsidRDefault="00BF1BCF" w:rsidP="00734CEC">
            <w:pPr>
              <w:jc w:val="center"/>
              <w:rPr>
                <w:rFonts w:ascii="Noto Sans" w:eastAsia="Times New Roman" w:hAnsi="Noto Sans" w:cs="Noto Sans"/>
                <w:bCs/>
                <w:color w:val="000000"/>
                <w:sz w:val="19"/>
                <w:szCs w:val="19"/>
                <w:lang w:val="es-MX" w:eastAsia="es-MX"/>
              </w:rPr>
            </w:pPr>
            <w:r w:rsidRPr="00734CEC">
              <w:rPr>
                <w:rFonts w:ascii="Noto Sans" w:eastAsia="Times New Roman" w:hAnsi="Noto Sans" w:cs="Noto Sans"/>
                <w:bCs/>
                <w:color w:val="000000"/>
                <w:sz w:val="19"/>
                <w:szCs w:val="19"/>
                <w:lang w:val="es-MX" w:eastAsia="es-MX"/>
              </w:rPr>
              <w:t>Será hasta por el monto de la garantía de cumplimiento.</w:t>
            </w:r>
          </w:p>
        </w:tc>
      </w:tr>
    </w:tbl>
    <w:p w14:paraId="775A7B52" w14:textId="77777777" w:rsidR="00C229D4" w:rsidRPr="00734CEC" w:rsidRDefault="00C229D4" w:rsidP="00734CEC">
      <w:pPr>
        <w:widowControl w:val="0"/>
        <w:suppressAutoHyphens/>
        <w:jc w:val="both"/>
        <w:rPr>
          <w:rFonts w:ascii="Noto Sans" w:hAnsi="Noto Sans" w:cs="Noto Sans"/>
          <w:sz w:val="22"/>
          <w:szCs w:val="22"/>
          <w:lang w:val="es-ES_tradnl"/>
        </w:rPr>
      </w:pPr>
    </w:p>
    <w:p w14:paraId="3104BD08" w14:textId="77777777" w:rsidR="00A255CA" w:rsidRPr="00FF07BC" w:rsidRDefault="00A255CA" w:rsidP="00734CEC">
      <w:pPr>
        <w:widowControl w:val="0"/>
        <w:numPr>
          <w:ilvl w:val="0"/>
          <w:numId w:val="38"/>
        </w:numPr>
        <w:suppressAutoHyphens/>
        <w:spacing w:after="200"/>
        <w:ind w:left="284" w:hanging="284"/>
        <w:jc w:val="both"/>
        <w:rPr>
          <w:rFonts w:ascii="Noto Sans" w:hAnsi="Noto Sans" w:cs="Noto Sans"/>
          <w:sz w:val="22"/>
          <w:szCs w:val="22"/>
          <w:highlight w:val="yellow"/>
        </w:rPr>
      </w:pPr>
      <w:r w:rsidRPr="00734CEC">
        <w:rPr>
          <w:rFonts w:ascii="Noto Sans" w:hAnsi="Noto Sans" w:cs="Noto Sans"/>
          <w:b/>
          <w:color w:val="000000"/>
          <w:sz w:val="22"/>
          <w:szCs w:val="22"/>
        </w:rPr>
        <w:t xml:space="preserve">EN SU CASO, MECANISMOS REQUERIDOS AL PROVEEDOR PARA RESPONDER POR DEFECTOS O VICIOS OCULTOS DE LOS BIENES O DE LA CALIDAD DE LOS SERVICIOS.- </w:t>
      </w:r>
      <w:r w:rsidRPr="00734CEC">
        <w:rPr>
          <w:rFonts w:ascii="Noto Sans" w:eastAsia="Calibri" w:hAnsi="Noto Sans" w:cs="Noto Sans"/>
          <w:bCs/>
          <w:sz w:val="22"/>
          <w:szCs w:val="22"/>
        </w:rPr>
        <w:t xml:space="preserve">El Administrador del contrato o la División de Laboratorios Especializados, </w:t>
      </w:r>
      <w:r w:rsidRPr="00FF07BC">
        <w:rPr>
          <w:rFonts w:ascii="Noto Sans" w:eastAsia="Calibri" w:hAnsi="Noto Sans" w:cs="Noto Sans"/>
          <w:bCs/>
          <w:sz w:val="22"/>
          <w:szCs w:val="22"/>
          <w:highlight w:val="yellow"/>
        </w:rPr>
        <w:t xml:space="preserve">comunicará(n) al </w:t>
      </w:r>
      <w:r w:rsidRPr="00FF07BC">
        <w:rPr>
          <w:rFonts w:ascii="Noto Sans" w:hAnsi="Noto Sans" w:cs="Noto Sans"/>
          <w:bCs/>
          <w:sz w:val="22"/>
          <w:szCs w:val="22"/>
          <w:highlight w:val="yellow"/>
        </w:rPr>
        <w:t>proveedor</w:t>
      </w:r>
      <w:r w:rsidRPr="00FF07BC">
        <w:rPr>
          <w:rFonts w:ascii="Noto Sans" w:eastAsia="Calibri" w:hAnsi="Noto Sans" w:cs="Noto Sans"/>
          <w:bCs/>
          <w:sz w:val="22"/>
          <w:szCs w:val="22"/>
          <w:highlight w:val="yellow"/>
        </w:rPr>
        <w:t xml:space="preserve"> por escrito, dirigido al Representante Legal, dentro del periodo de </w:t>
      </w:r>
      <w:r w:rsidRPr="00FF07BC">
        <w:rPr>
          <w:rFonts w:ascii="Noto Sans" w:eastAsia="Calibri" w:hAnsi="Noto Sans" w:cs="Noto Sans"/>
          <w:noProof/>
          <w:sz w:val="22"/>
          <w:szCs w:val="22"/>
          <w:highlight w:val="yellow"/>
        </w:rPr>
        <w:t>3 (tres) días hábiles siguientes al momento en que se haya percatado del defecto, este debe realizar dicha reposición en un periodo que no exceda de 5 (cinco) días hábiles contados a partir de la notificación.</w:t>
      </w:r>
    </w:p>
    <w:p w14:paraId="048C6F38" w14:textId="77777777" w:rsidR="00A255CA" w:rsidRPr="00734CEC" w:rsidRDefault="00A255CA" w:rsidP="00734CEC">
      <w:pPr>
        <w:widowControl w:val="0"/>
        <w:suppressAutoHyphens/>
        <w:ind w:left="284"/>
        <w:jc w:val="both"/>
        <w:rPr>
          <w:rFonts w:ascii="Noto Sans" w:hAnsi="Noto Sans" w:cs="Noto Sans"/>
          <w:sz w:val="22"/>
          <w:szCs w:val="22"/>
        </w:rPr>
      </w:pPr>
      <w:r w:rsidRPr="00734CEC">
        <w:rPr>
          <w:rFonts w:ascii="Noto Sans" w:eastAsia="Calibri" w:hAnsi="Noto Sans" w:cs="Noto Sans"/>
          <w:bCs/>
          <w:sz w:val="22"/>
          <w:szCs w:val="22"/>
        </w:rPr>
        <w:t xml:space="preserve">Todos los gastos que se generen con motivo del canje, reposición, corrección y/o </w:t>
      </w:r>
      <w:r w:rsidRPr="00734CEC">
        <w:rPr>
          <w:rFonts w:ascii="Noto Sans" w:hAnsi="Noto Sans" w:cs="Noto Sans"/>
          <w:bCs/>
          <w:sz w:val="22"/>
          <w:szCs w:val="22"/>
        </w:rPr>
        <w:t>modificación de cualquier supuesto del servicio establecido</w:t>
      </w:r>
      <w:r w:rsidRPr="00734CEC">
        <w:rPr>
          <w:rFonts w:ascii="Noto Sans" w:eastAsia="Calibri" w:hAnsi="Noto Sans" w:cs="Noto Sans"/>
          <w:bCs/>
          <w:sz w:val="22"/>
          <w:szCs w:val="22"/>
        </w:rPr>
        <w:t>, correrán a cargo del proveedor.</w:t>
      </w:r>
    </w:p>
    <w:p w14:paraId="1A935C70" w14:textId="77777777" w:rsidR="00A255CA" w:rsidRPr="00734CEC" w:rsidRDefault="00A255CA" w:rsidP="00734CEC">
      <w:pPr>
        <w:widowControl w:val="0"/>
        <w:suppressAutoHyphens/>
        <w:ind w:left="567"/>
        <w:jc w:val="both"/>
        <w:rPr>
          <w:rFonts w:ascii="Noto Sans" w:hAnsi="Noto Sans" w:cs="Noto Sans"/>
          <w:b/>
          <w:color w:val="000000"/>
          <w:sz w:val="22"/>
          <w:szCs w:val="22"/>
        </w:rPr>
      </w:pPr>
    </w:p>
    <w:p w14:paraId="224DE4CB" w14:textId="10140A89" w:rsidR="00A255CA" w:rsidRPr="00734CEC" w:rsidRDefault="00A255CA" w:rsidP="00734CEC">
      <w:pPr>
        <w:widowControl w:val="0"/>
        <w:numPr>
          <w:ilvl w:val="0"/>
          <w:numId w:val="38"/>
        </w:numPr>
        <w:suppressAutoHyphens/>
        <w:spacing w:after="200"/>
        <w:ind w:left="284" w:hanging="284"/>
        <w:jc w:val="both"/>
        <w:rPr>
          <w:rFonts w:ascii="Noto Sans" w:hAnsi="Noto Sans" w:cs="Noto Sans"/>
          <w:sz w:val="22"/>
          <w:szCs w:val="22"/>
        </w:rPr>
      </w:pPr>
      <w:r w:rsidRPr="00734CEC">
        <w:rPr>
          <w:rFonts w:ascii="Noto Sans" w:eastAsia="Times New Roman" w:hAnsi="Noto Sans" w:cs="Noto Sans"/>
          <w:b/>
          <w:bCs/>
          <w:sz w:val="22"/>
          <w:szCs w:val="22"/>
          <w:lang w:eastAsia="es-MX"/>
        </w:rPr>
        <w:t>GARANTÍA DE CUMPLIMIENTO Y DE DEFECTOS O VICIOS OCULTOS</w:t>
      </w:r>
      <w:r w:rsidRPr="00734CEC">
        <w:rPr>
          <w:rFonts w:ascii="Noto Sans" w:eastAsia="Calibri" w:hAnsi="Noto Sans" w:cs="Noto Sans"/>
          <w:b/>
          <w:bCs/>
          <w:noProof/>
          <w:sz w:val="22"/>
          <w:szCs w:val="22"/>
          <w:lang w:val="es-MX"/>
        </w:rPr>
        <w:t>. -</w:t>
      </w:r>
      <w:r w:rsidRPr="00734CEC">
        <w:rPr>
          <w:rFonts w:ascii="Noto Sans" w:eastAsia="Calibri" w:hAnsi="Noto Sans" w:cs="Noto Sans"/>
          <w:bCs/>
          <w:noProof/>
          <w:sz w:val="22"/>
          <w:szCs w:val="22"/>
          <w:lang w:val="es-MX"/>
        </w:rPr>
        <w:t xml:space="preserve"> </w:t>
      </w:r>
    </w:p>
    <w:p w14:paraId="214F0AC0" w14:textId="66EF841F" w:rsidR="00A255CA" w:rsidRPr="00734CEC" w:rsidRDefault="00A255CA" w:rsidP="00734CEC">
      <w:pPr>
        <w:widowControl w:val="0"/>
        <w:suppressAutoHyphens/>
        <w:spacing w:after="200"/>
        <w:ind w:left="426"/>
        <w:jc w:val="both"/>
        <w:rPr>
          <w:rFonts w:ascii="Noto Sans" w:hAnsi="Noto Sans" w:cs="Noto Sans"/>
          <w:sz w:val="22"/>
          <w:szCs w:val="22"/>
        </w:rPr>
      </w:pPr>
      <w:r w:rsidRPr="00FF07BC">
        <w:rPr>
          <w:rFonts w:ascii="Noto Sans" w:hAnsi="Noto Sans" w:cs="Noto Sans"/>
          <w:b/>
          <w:bCs/>
          <w:sz w:val="22"/>
          <w:szCs w:val="22"/>
          <w:highlight w:val="yellow"/>
        </w:rPr>
        <w:t>GARANTÍA DE CUMPLIMIENTO: “EL PROVEEDOR”</w:t>
      </w:r>
      <w:r w:rsidRPr="00FF07BC">
        <w:rPr>
          <w:rFonts w:ascii="Noto Sans" w:hAnsi="Noto Sans" w:cs="Noto Sans"/>
          <w:sz w:val="22"/>
          <w:szCs w:val="22"/>
          <w:highlight w:val="yellow"/>
        </w:rPr>
        <w:t xml:space="preserve"> se obliga a entregar a más tardar dentro de los 10 (diez) días naturales posteriores a la firma del instrumento jurídico que derive, en términos del artículo </w:t>
      </w:r>
      <w:r w:rsidR="00DE62DE" w:rsidRPr="00FF07BC">
        <w:rPr>
          <w:rFonts w:ascii="Noto Sans" w:hAnsi="Noto Sans" w:cs="Noto Sans"/>
          <w:sz w:val="22"/>
          <w:szCs w:val="22"/>
          <w:highlight w:val="yellow"/>
        </w:rPr>
        <w:t xml:space="preserve">69 </w:t>
      </w:r>
      <w:r w:rsidRPr="00FF07BC">
        <w:rPr>
          <w:rFonts w:ascii="Noto Sans" w:hAnsi="Noto Sans" w:cs="Noto Sans"/>
          <w:sz w:val="22"/>
          <w:szCs w:val="22"/>
          <w:highlight w:val="yellow"/>
        </w:rPr>
        <w:t>de la Ley de Adquisiciones, Arrendamientos y Servicios del Sector Público</w:t>
      </w:r>
      <w:r w:rsidR="009266EA" w:rsidRPr="00FF07BC">
        <w:rPr>
          <w:rFonts w:ascii="Noto Sans" w:hAnsi="Noto Sans" w:cs="Noto Sans"/>
          <w:sz w:val="22"/>
          <w:szCs w:val="22"/>
          <w:highlight w:val="yellow"/>
        </w:rPr>
        <w:t xml:space="preserve"> y del </w:t>
      </w:r>
      <w:r w:rsidR="00844133" w:rsidRPr="00FF07BC">
        <w:rPr>
          <w:rFonts w:ascii="Noto Sans" w:hAnsi="Noto Sans" w:cs="Noto Sans"/>
          <w:sz w:val="22"/>
          <w:szCs w:val="22"/>
          <w:highlight w:val="yellow"/>
        </w:rPr>
        <w:t>artículo 126, fracción II y VII</w:t>
      </w:r>
      <w:r w:rsidR="009266EA" w:rsidRPr="00FF07BC">
        <w:rPr>
          <w:rFonts w:ascii="Noto Sans" w:hAnsi="Noto Sans" w:cs="Noto Sans"/>
          <w:sz w:val="22"/>
          <w:szCs w:val="22"/>
          <w:highlight w:val="yellow"/>
        </w:rPr>
        <w:t xml:space="preserve"> </w:t>
      </w:r>
      <w:r w:rsidR="00844133" w:rsidRPr="00FF07BC">
        <w:rPr>
          <w:rFonts w:ascii="Noto Sans" w:hAnsi="Noto Sans" w:cs="Noto Sans"/>
          <w:sz w:val="22"/>
          <w:szCs w:val="22"/>
          <w:highlight w:val="yellow"/>
        </w:rPr>
        <w:t>d</w:t>
      </w:r>
      <w:r w:rsidR="009266EA" w:rsidRPr="00FF07BC">
        <w:rPr>
          <w:rFonts w:ascii="Noto Sans" w:hAnsi="Noto Sans" w:cs="Noto Sans"/>
          <w:sz w:val="22"/>
          <w:szCs w:val="22"/>
          <w:highlight w:val="yellow"/>
        </w:rPr>
        <w:t>e su reglamento</w:t>
      </w:r>
      <w:r w:rsidR="00844133" w:rsidRPr="00FF07BC">
        <w:rPr>
          <w:rFonts w:ascii="Noto Sans" w:hAnsi="Noto Sans" w:cs="Noto Sans"/>
          <w:sz w:val="22"/>
          <w:szCs w:val="22"/>
          <w:highlight w:val="yellow"/>
        </w:rPr>
        <w:t>.</w:t>
      </w:r>
      <w:r w:rsidRPr="00FF07BC">
        <w:rPr>
          <w:rFonts w:ascii="Noto Sans" w:hAnsi="Noto Sans" w:cs="Noto Sans"/>
          <w:sz w:val="22"/>
          <w:szCs w:val="22"/>
          <w:highlight w:val="yellow"/>
        </w:rPr>
        <w:t xml:space="preserve"> </w:t>
      </w:r>
      <w:r w:rsidR="00844133" w:rsidRPr="00FF07BC">
        <w:rPr>
          <w:rFonts w:ascii="Noto Sans" w:hAnsi="Noto Sans" w:cs="Noto Sans"/>
          <w:sz w:val="22"/>
          <w:szCs w:val="22"/>
          <w:highlight w:val="yellow"/>
        </w:rPr>
        <w:t>U</w:t>
      </w:r>
      <w:r w:rsidRPr="00FF07BC">
        <w:rPr>
          <w:rFonts w:ascii="Noto Sans" w:hAnsi="Noto Sans" w:cs="Noto Sans"/>
          <w:sz w:val="22"/>
          <w:szCs w:val="22"/>
          <w:highlight w:val="yellow"/>
        </w:rPr>
        <w:t xml:space="preserve">na garantía de cumplimiento de todas y cada una de las obligaciones a su cargo derivadas del </w:t>
      </w:r>
      <w:r w:rsidR="00FB693E" w:rsidRPr="00FF07BC">
        <w:rPr>
          <w:rFonts w:ascii="Noto Sans" w:hAnsi="Noto Sans" w:cs="Noto Sans"/>
          <w:sz w:val="22"/>
          <w:szCs w:val="22"/>
          <w:highlight w:val="yellow"/>
        </w:rPr>
        <w:t>instrumento jurídico que derive</w:t>
      </w:r>
      <w:r w:rsidRPr="00FF07BC">
        <w:rPr>
          <w:rFonts w:ascii="Noto Sans" w:hAnsi="Noto Sans" w:cs="Noto Sans"/>
          <w:sz w:val="22"/>
          <w:szCs w:val="22"/>
          <w:highlight w:val="yellow"/>
        </w:rPr>
        <w:t xml:space="preserve">, mediante fianza expedida por compañía autorizada en los términos de la Ley de Instituciones de Seguros y de Fianzas a favor del </w:t>
      </w:r>
      <w:r w:rsidRPr="00FF07BC">
        <w:rPr>
          <w:rFonts w:ascii="Noto Sans" w:hAnsi="Noto Sans" w:cs="Noto Sans"/>
          <w:b/>
          <w:bCs/>
          <w:sz w:val="22"/>
          <w:szCs w:val="22"/>
          <w:highlight w:val="yellow"/>
        </w:rPr>
        <w:t>“Instituto Mexicano del Seguro Social”</w:t>
      </w:r>
      <w:r w:rsidRPr="00FF07BC">
        <w:rPr>
          <w:rFonts w:ascii="Noto Sans" w:hAnsi="Noto Sans" w:cs="Noto Sans"/>
          <w:sz w:val="22"/>
          <w:szCs w:val="22"/>
          <w:highlight w:val="yellow"/>
        </w:rPr>
        <w:t xml:space="preserve">, por un monto equivalente al </w:t>
      </w:r>
      <w:r w:rsidRPr="00FF07BC">
        <w:rPr>
          <w:rFonts w:ascii="Noto Sans" w:hAnsi="Noto Sans" w:cs="Noto Sans"/>
          <w:b/>
          <w:bCs/>
          <w:sz w:val="22"/>
          <w:szCs w:val="22"/>
          <w:highlight w:val="yellow"/>
        </w:rPr>
        <w:t>10% (diez por ciento)</w:t>
      </w:r>
      <w:r w:rsidRPr="00FF07BC">
        <w:rPr>
          <w:rFonts w:ascii="Noto Sans" w:hAnsi="Noto Sans" w:cs="Noto Sans"/>
          <w:bCs/>
          <w:sz w:val="22"/>
          <w:szCs w:val="22"/>
          <w:highlight w:val="yellow"/>
        </w:rPr>
        <w:t xml:space="preserve">, sobre el </w:t>
      </w:r>
      <w:r w:rsidR="00E12194" w:rsidRPr="00FF07BC">
        <w:rPr>
          <w:rFonts w:ascii="Noto Sans" w:hAnsi="Noto Sans" w:cs="Noto Sans"/>
          <w:bCs/>
          <w:sz w:val="22"/>
          <w:szCs w:val="22"/>
          <w:highlight w:val="yellow"/>
        </w:rPr>
        <w:t>monto máximo total del contrato</w:t>
      </w:r>
      <w:r w:rsidRPr="00FF07BC">
        <w:rPr>
          <w:rFonts w:ascii="Noto Sans" w:hAnsi="Noto Sans" w:cs="Noto Sans"/>
          <w:sz w:val="22"/>
          <w:szCs w:val="22"/>
          <w:highlight w:val="yellow"/>
        </w:rPr>
        <w:t xml:space="preserve"> sin considerar el Impuesto al Valor Agregado (IVA), en Moneda Nacional.</w:t>
      </w:r>
    </w:p>
    <w:p w14:paraId="705C3AC5" w14:textId="77777777" w:rsidR="00A255CA" w:rsidRPr="00734CEC" w:rsidRDefault="00A255CA" w:rsidP="00734CEC">
      <w:pPr>
        <w:widowControl w:val="0"/>
        <w:suppressAutoHyphens/>
        <w:spacing w:after="200"/>
        <w:ind w:left="426"/>
        <w:jc w:val="both"/>
        <w:rPr>
          <w:rFonts w:ascii="Noto Sans" w:hAnsi="Noto Sans" w:cs="Noto Sans"/>
          <w:sz w:val="22"/>
          <w:szCs w:val="22"/>
        </w:rPr>
      </w:pPr>
      <w:r w:rsidRPr="00734CEC">
        <w:rPr>
          <w:rFonts w:ascii="Noto Sans" w:hAnsi="Noto Sans" w:cs="Noto Sans"/>
          <w:b/>
          <w:bCs/>
          <w:sz w:val="22"/>
          <w:szCs w:val="22"/>
        </w:rPr>
        <w:t>"EL PROVEEDOR"</w:t>
      </w:r>
      <w:r w:rsidRPr="00734CEC">
        <w:rPr>
          <w:rFonts w:ascii="Noto Sans" w:hAnsi="Noto Sans" w:cs="Noto Sans"/>
          <w:sz w:val="22"/>
          <w:szCs w:val="22"/>
        </w:rPr>
        <w:t xml:space="preserve"> queda obligado a entregar a </w:t>
      </w:r>
      <w:r w:rsidRPr="00734CEC">
        <w:rPr>
          <w:rFonts w:ascii="Noto Sans" w:hAnsi="Noto Sans" w:cs="Noto Sans"/>
          <w:b/>
          <w:bCs/>
          <w:sz w:val="22"/>
          <w:szCs w:val="22"/>
        </w:rPr>
        <w:t>"EL INSTITUTO"</w:t>
      </w:r>
      <w:r w:rsidRPr="00734CEC">
        <w:rPr>
          <w:rFonts w:ascii="Noto Sans" w:hAnsi="Noto Sans" w:cs="Noto Sans"/>
          <w:sz w:val="22"/>
          <w:szCs w:val="22"/>
        </w:rPr>
        <w:t xml:space="preserve"> la póliza de fianza antes </w:t>
      </w:r>
      <w:r w:rsidRPr="00734CEC">
        <w:rPr>
          <w:rFonts w:ascii="Noto Sans" w:hAnsi="Noto Sans" w:cs="Noto Sans"/>
          <w:sz w:val="22"/>
          <w:szCs w:val="22"/>
        </w:rPr>
        <w:lastRenderedPageBreak/>
        <w:t>señalada, en la División de Contratos, ubicada en Calle Durango número 291, 10º piso, Colonia Roma Norte, Alcaldía Cuauhtémoc, Código Postal 06700 Ciudad de México, apegándose al formato que se pondrá a disposición en la convocatoria correspondiente.</w:t>
      </w:r>
    </w:p>
    <w:p w14:paraId="1D477B4C" w14:textId="77777777" w:rsidR="00A255CA" w:rsidRPr="00734CEC" w:rsidRDefault="00A255CA" w:rsidP="00734CEC">
      <w:pPr>
        <w:widowControl w:val="0"/>
        <w:suppressAutoHyphens/>
        <w:spacing w:after="200"/>
        <w:ind w:left="426"/>
        <w:jc w:val="both"/>
        <w:rPr>
          <w:rFonts w:ascii="Noto Sans" w:hAnsi="Noto Sans" w:cs="Noto Sans"/>
          <w:sz w:val="22"/>
          <w:szCs w:val="22"/>
        </w:rPr>
      </w:pPr>
      <w:r w:rsidRPr="00734CEC">
        <w:rPr>
          <w:rFonts w:ascii="Noto Sans" w:hAnsi="Noto Sans" w:cs="Noto Sans"/>
          <w:sz w:val="22"/>
          <w:szCs w:val="22"/>
        </w:rPr>
        <w:t xml:space="preserve">Dicha póliza de garantía de cumplimiento del contrato se liberará de forma inmediata a </w:t>
      </w:r>
      <w:r w:rsidRPr="00734CEC">
        <w:rPr>
          <w:rFonts w:ascii="Noto Sans" w:hAnsi="Noto Sans" w:cs="Noto Sans"/>
          <w:b/>
          <w:sz w:val="22"/>
          <w:szCs w:val="22"/>
        </w:rPr>
        <w:t>“EL PROVEEDOR”,</w:t>
      </w:r>
      <w:r w:rsidRPr="00734CEC">
        <w:rPr>
          <w:rFonts w:ascii="Noto Sans" w:hAnsi="Noto Sans" w:cs="Noto Sans"/>
          <w:sz w:val="22"/>
          <w:szCs w:val="22"/>
        </w:rPr>
        <w:t xml:space="preserve"> una vez que </w:t>
      </w:r>
      <w:r w:rsidRPr="00734CEC">
        <w:rPr>
          <w:rFonts w:ascii="Noto Sans" w:hAnsi="Noto Sans" w:cs="Noto Sans"/>
          <w:b/>
          <w:sz w:val="22"/>
          <w:szCs w:val="22"/>
        </w:rPr>
        <w:t>“EL INSTITUTO”</w:t>
      </w:r>
      <w:r w:rsidRPr="00734CEC">
        <w:rPr>
          <w:rFonts w:ascii="Noto Sans" w:hAnsi="Noto Sans" w:cs="Noto Sans"/>
          <w:sz w:val="22"/>
          <w:szCs w:val="22"/>
        </w:rPr>
        <w:t xml:space="preserve"> le otorgue autorización por escrito, para que éste pueda solicitar a la afianzadora correspondiente la cancelación de la fianza, autorización que se entregará a </w:t>
      </w:r>
      <w:r w:rsidRPr="00734CEC">
        <w:rPr>
          <w:rFonts w:ascii="Noto Sans" w:hAnsi="Noto Sans" w:cs="Noto Sans"/>
          <w:b/>
          <w:sz w:val="22"/>
          <w:szCs w:val="22"/>
        </w:rPr>
        <w:t>“EL PROVEEDOR”</w:t>
      </w:r>
      <w:r w:rsidRPr="00734CEC">
        <w:rPr>
          <w:rFonts w:ascii="Noto Sans" w:hAnsi="Noto Sans" w:cs="Noto Sans"/>
          <w:sz w:val="22"/>
          <w:szCs w:val="22"/>
        </w:rPr>
        <w:t xml:space="preserve"> siempre que demuestre haber cumplido con la totalidad de las obligaciones adquiridas por virtud del contrato que derive, para lo cual debe presentar mediante escrito la solicitud de liberación de la fianza en la División de Contratos, misma que llevará a cabo el procedimiento para su liberación y entrega.</w:t>
      </w:r>
    </w:p>
    <w:p w14:paraId="5A51E375" w14:textId="4A97C7A1" w:rsidR="00A255CA" w:rsidRPr="00734CEC" w:rsidRDefault="00A255CA" w:rsidP="00734CEC">
      <w:pPr>
        <w:widowControl w:val="0"/>
        <w:suppressAutoHyphens/>
        <w:spacing w:after="200"/>
        <w:ind w:left="426"/>
        <w:jc w:val="both"/>
        <w:rPr>
          <w:rFonts w:ascii="Noto Sans" w:hAnsi="Noto Sans" w:cs="Noto Sans"/>
          <w:sz w:val="22"/>
          <w:szCs w:val="22"/>
        </w:rPr>
      </w:pPr>
      <w:r w:rsidRPr="00734CEC">
        <w:rPr>
          <w:rFonts w:ascii="Noto Sans" w:hAnsi="Noto Sans" w:cs="Noto Sans"/>
          <w:sz w:val="22"/>
          <w:szCs w:val="22"/>
        </w:rPr>
        <w:t>Las obligaciones derivadas del contrato que en su caso se formalice son divisibles, por lo que en caso de incumplimiento del proveedor la garantía de cumplimiento se ejecutará de manera proporcional al monto de lo incumplido.</w:t>
      </w:r>
    </w:p>
    <w:p w14:paraId="128FD8F9" w14:textId="44FF8CC1" w:rsidR="00A255CA" w:rsidRPr="00734CEC" w:rsidRDefault="00A255CA" w:rsidP="00734CEC">
      <w:pPr>
        <w:widowControl w:val="0"/>
        <w:suppressAutoHyphens/>
        <w:spacing w:after="200"/>
        <w:ind w:left="426"/>
        <w:jc w:val="both"/>
        <w:rPr>
          <w:rFonts w:ascii="Noto Sans" w:eastAsia="Calibri" w:hAnsi="Noto Sans" w:cs="Noto Sans"/>
          <w:noProof/>
          <w:sz w:val="22"/>
          <w:szCs w:val="22"/>
          <w:lang w:val="es-MX"/>
        </w:rPr>
      </w:pPr>
      <w:r w:rsidRPr="00734CEC">
        <w:rPr>
          <w:rFonts w:ascii="Noto Sans" w:eastAsia="Calibri" w:hAnsi="Noto Sans" w:cs="Noto Sans"/>
          <w:b/>
          <w:noProof/>
          <w:sz w:val="22"/>
          <w:szCs w:val="22"/>
          <w:lang w:val="es-MX"/>
        </w:rPr>
        <w:t>GARANT</w:t>
      </w:r>
      <w:r w:rsidR="002A0351" w:rsidRPr="00734CEC">
        <w:rPr>
          <w:rFonts w:ascii="Noto Sans" w:eastAsia="Calibri" w:hAnsi="Noto Sans" w:cs="Noto Sans"/>
          <w:b/>
          <w:noProof/>
          <w:sz w:val="22"/>
          <w:szCs w:val="22"/>
          <w:lang w:val="es-MX"/>
        </w:rPr>
        <w:t>Í</w:t>
      </w:r>
      <w:r w:rsidRPr="00734CEC">
        <w:rPr>
          <w:rFonts w:ascii="Noto Sans" w:eastAsia="Calibri" w:hAnsi="Noto Sans" w:cs="Noto Sans"/>
          <w:b/>
          <w:noProof/>
          <w:sz w:val="22"/>
          <w:szCs w:val="22"/>
          <w:lang w:val="es-MX"/>
        </w:rPr>
        <w:t>A DEL SERVICIO:</w:t>
      </w:r>
      <w:r w:rsidRPr="00734CEC">
        <w:rPr>
          <w:rFonts w:ascii="Noto Sans" w:eastAsia="Calibri" w:hAnsi="Noto Sans" w:cs="Noto Sans"/>
          <w:noProof/>
          <w:sz w:val="22"/>
          <w:szCs w:val="22"/>
          <w:lang w:val="es-MX"/>
        </w:rPr>
        <w:t xml:space="preserve"> El </w:t>
      </w:r>
      <w:r w:rsidRPr="00734CEC">
        <w:rPr>
          <w:rFonts w:ascii="Noto Sans" w:eastAsia="Calibri" w:hAnsi="Noto Sans" w:cs="Noto Sans"/>
          <w:bCs/>
          <w:noProof/>
          <w:sz w:val="22"/>
          <w:szCs w:val="22"/>
          <w:lang w:val="es-MX"/>
        </w:rPr>
        <w:t>Proveedor</w:t>
      </w:r>
      <w:r w:rsidRPr="00734CEC">
        <w:rPr>
          <w:rFonts w:ascii="Noto Sans" w:eastAsia="Calibri" w:hAnsi="Noto Sans" w:cs="Noto Sans"/>
          <w:noProof/>
          <w:sz w:val="22"/>
          <w:szCs w:val="22"/>
          <w:lang w:val="es-MX"/>
        </w:rPr>
        <w:t xml:space="preserve"> debe entregar por escrito en hoja membretada de la empresa y firmada por el Representante Legal a la División de Laboratorios Especializados (DLE), una Carta de Garantía del Servicio de  Transporte y Resguardo de Muestras Biológicas, durante la vigencia del contrato que resulte</w:t>
      </w:r>
      <w:r w:rsidR="00FB693E" w:rsidRPr="00734CEC">
        <w:rPr>
          <w:rFonts w:ascii="Noto Sans" w:eastAsia="Calibri" w:hAnsi="Noto Sans" w:cs="Noto Sans"/>
          <w:noProof/>
          <w:sz w:val="22"/>
          <w:szCs w:val="22"/>
          <w:lang w:val="es-MX"/>
        </w:rPr>
        <w:t xml:space="preserve"> y </w:t>
      </w:r>
      <w:r w:rsidR="00FB693E" w:rsidRPr="00734CEC">
        <w:rPr>
          <w:rFonts w:ascii="Noto Sans" w:hAnsi="Noto Sans" w:cs="Noto Sans"/>
          <w:sz w:val="22"/>
          <w:szCs w:val="22"/>
        </w:rPr>
        <w:t>dentro de los 10 (diez) días naturales posteriores a la firma del instrumento jurídico que derive</w:t>
      </w:r>
      <w:r w:rsidRPr="00734CEC">
        <w:rPr>
          <w:rFonts w:ascii="Noto Sans" w:eastAsia="Calibri" w:hAnsi="Noto Sans" w:cs="Noto Sans"/>
          <w:noProof/>
          <w:sz w:val="22"/>
          <w:szCs w:val="22"/>
          <w:lang w:val="es-MX"/>
        </w:rPr>
        <w:t xml:space="preserve">. </w:t>
      </w:r>
      <w:r w:rsidRPr="00734CEC">
        <w:rPr>
          <w:rFonts w:ascii="Noto Sans" w:hAnsi="Noto Sans" w:cs="Noto Sans"/>
          <w:sz w:val="22"/>
          <w:szCs w:val="22"/>
        </w:rPr>
        <w:t xml:space="preserve">Lo anterior, de conformidad con lo señalado en el numeral 4.2.7 del Manual Administrativo de Aplicación General en Materia de Adquisiciones, Arrendamientos y Servicios del Sector Público, los Artículos </w:t>
      </w:r>
      <w:r w:rsidR="00DE62DE" w:rsidRPr="00734CEC">
        <w:rPr>
          <w:rFonts w:ascii="Noto Sans" w:hAnsi="Noto Sans" w:cs="Noto Sans"/>
          <w:sz w:val="22"/>
          <w:szCs w:val="22"/>
        </w:rPr>
        <w:t>66 fracción XVII y 75</w:t>
      </w:r>
      <w:r w:rsidRPr="00734CEC">
        <w:rPr>
          <w:rFonts w:ascii="Noto Sans" w:hAnsi="Noto Sans" w:cs="Noto Sans"/>
          <w:sz w:val="22"/>
          <w:szCs w:val="22"/>
        </w:rPr>
        <w:t>, segundo párrafo de la Ley de Adquisiciones, Arrendamientos y Servicios del Sec</w:t>
      </w:r>
      <w:r w:rsidR="00B33DB5" w:rsidRPr="00734CEC">
        <w:rPr>
          <w:rFonts w:ascii="Noto Sans" w:hAnsi="Noto Sans" w:cs="Noto Sans"/>
          <w:sz w:val="22"/>
          <w:szCs w:val="22"/>
        </w:rPr>
        <w:t>tor Público, así como el tercer</w:t>
      </w:r>
      <w:r w:rsidRPr="00734CEC">
        <w:rPr>
          <w:rFonts w:ascii="Noto Sans" w:hAnsi="Noto Sans" w:cs="Noto Sans"/>
          <w:sz w:val="22"/>
          <w:szCs w:val="22"/>
        </w:rPr>
        <w:t xml:space="preserve"> párrafo del artículo </w:t>
      </w:r>
      <w:r w:rsidR="00B33DB5" w:rsidRPr="00734CEC">
        <w:rPr>
          <w:rFonts w:ascii="Noto Sans" w:hAnsi="Noto Sans" w:cs="Noto Sans"/>
          <w:sz w:val="22"/>
          <w:szCs w:val="22"/>
        </w:rPr>
        <w:t>142</w:t>
      </w:r>
      <w:r w:rsidRPr="00734CEC">
        <w:rPr>
          <w:rFonts w:ascii="Noto Sans" w:hAnsi="Noto Sans" w:cs="Noto Sans"/>
          <w:sz w:val="22"/>
          <w:szCs w:val="22"/>
        </w:rPr>
        <w:t xml:space="preserve"> de su Reglamento, en concordancia con lo establecido en los artículos 1, 6, así como del 77 al 84 de la Ley Federal de Protección al Consumidor</w:t>
      </w:r>
      <w:r w:rsidRPr="00734CEC">
        <w:rPr>
          <w:rFonts w:ascii="Noto Sans" w:eastAsia="Calibri" w:hAnsi="Noto Sans" w:cs="Noto Sans"/>
          <w:noProof/>
          <w:sz w:val="22"/>
          <w:szCs w:val="22"/>
          <w:lang w:val="es-MX"/>
        </w:rPr>
        <w:t xml:space="preserve">. El periodo de vigencia de la Carta de Garantía dará inicio a partir del primer servicio de transportación de muestras,  y debe de manifiestar lo siguiente; “el servicio se cumplirá conforme a las Normas, condiciones establecidas y necesidades del Instituto”. </w:t>
      </w:r>
    </w:p>
    <w:p w14:paraId="3383774A" w14:textId="77777777" w:rsidR="00A255CA" w:rsidRPr="00734CEC" w:rsidRDefault="00A255CA" w:rsidP="00734CEC">
      <w:pPr>
        <w:widowControl w:val="0"/>
        <w:numPr>
          <w:ilvl w:val="0"/>
          <w:numId w:val="38"/>
        </w:numPr>
        <w:suppressAutoHyphens/>
        <w:spacing w:after="200"/>
        <w:ind w:left="284" w:hanging="284"/>
        <w:jc w:val="both"/>
        <w:rPr>
          <w:rFonts w:ascii="Noto Sans" w:hAnsi="Noto Sans" w:cs="Noto Sans"/>
          <w:sz w:val="22"/>
          <w:szCs w:val="22"/>
          <w:lang w:val="es-ES_tradnl"/>
        </w:rPr>
      </w:pPr>
      <w:r w:rsidRPr="00734CEC">
        <w:rPr>
          <w:rFonts w:ascii="Noto Sans" w:eastAsia="Calibri" w:hAnsi="Noto Sans" w:cs="Noto Sans"/>
          <w:b/>
          <w:noProof/>
          <w:sz w:val="22"/>
          <w:szCs w:val="22"/>
          <w:lang w:val="es-MX"/>
        </w:rPr>
        <w:t xml:space="preserve">PRECISAR LA FORMA DE PAGO PARA LA CUAL DEBERÁN DE ESPECIFICAR EL TIPO DE MONEDA Y SI SE REALIZARÁ EN UNA SOLA EXHIBICIÓN O EN PAGOS PROGRESIVOS. </w:t>
      </w:r>
      <w:r w:rsidRPr="00734CEC">
        <w:rPr>
          <w:rFonts w:ascii="Noto Sans" w:eastAsia="Calibri" w:hAnsi="Noto Sans" w:cs="Noto Sans"/>
          <w:noProof/>
          <w:sz w:val="22"/>
          <w:szCs w:val="22"/>
          <w:lang w:val="es-MX"/>
        </w:rPr>
        <w:t xml:space="preserve">Los pagos se realizarán de forma progresiva en pesos mexicanos. </w:t>
      </w:r>
    </w:p>
    <w:p w14:paraId="1483F9DF" w14:textId="77777777" w:rsidR="00734CEC" w:rsidRPr="00734CEC" w:rsidRDefault="00734CEC" w:rsidP="00734CEC">
      <w:pPr>
        <w:widowControl w:val="0"/>
        <w:suppressAutoHyphens/>
        <w:spacing w:after="200"/>
        <w:ind w:left="284"/>
        <w:jc w:val="both"/>
        <w:rPr>
          <w:rFonts w:ascii="Noto Sans" w:hAnsi="Noto Sans" w:cs="Noto Sans"/>
          <w:sz w:val="22"/>
          <w:szCs w:val="22"/>
          <w:lang w:val="es-ES_tradnl"/>
        </w:rPr>
      </w:pPr>
    </w:p>
    <w:p w14:paraId="55841983" w14:textId="77777777" w:rsidR="00A255CA" w:rsidRPr="00734CEC" w:rsidRDefault="00A255CA" w:rsidP="00734CEC">
      <w:pPr>
        <w:pStyle w:val="Prrafodelista"/>
        <w:widowControl w:val="0"/>
        <w:numPr>
          <w:ilvl w:val="0"/>
          <w:numId w:val="38"/>
        </w:numPr>
        <w:suppressAutoHyphens/>
        <w:spacing w:after="200" w:line="240" w:lineRule="auto"/>
        <w:ind w:left="284" w:hanging="284"/>
        <w:jc w:val="both"/>
        <w:rPr>
          <w:rFonts w:ascii="Noto Sans" w:eastAsia="Calibri" w:hAnsi="Noto Sans" w:cs="Noto Sans"/>
          <w:noProof/>
        </w:rPr>
      </w:pPr>
      <w:r w:rsidRPr="00734CEC">
        <w:rPr>
          <w:rFonts w:ascii="Noto Sans" w:eastAsia="Calibri" w:hAnsi="Noto Sans" w:cs="Noto Sans"/>
          <w:b/>
          <w:noProof/>
        </w:rPr>
        <w:lastRenderedPageBreak/>
        <w:t>ESTABLECER LOS MECANISMOS DE COMPROBACIÓN, SUPERVISIÓN Y VERIFICACIÓN DEL SERVICIO CONTRATADO.</w:t>
      </w:r>
      <w:r w:rsidRPr="00734CEC">
        <w:rPr>
          <w:rFonts w:ascii="Noto Sans" w:eastAsia="Calibri" w:hAnsi="Noto Sans" w:cs="Noto Sans"/>
          <w:noProof/>
        </w:rPr>
        <w:t xml:space="preserve"> </w:t>
      </w:r>
    </w:p>
    <w:p w14:paraId="47D3A94E" w14:textId="01928FBC" w:rsidR="00A255CA" w:rsidRPr="00734CEC" w:rsidRDefault="00A255CA" w:rsidP="00734CEC">
      <w:pPr>
        <w:widowControl w:val="0"/>
        <w:suppressAutoHyphens/>
        <w:spacing w:after="200"/>
        <w:ind w:left="426"/>
        <w:jc w:val="both"/>
        <w:rPr>
          <w:rFonts w:ascii="Noto Sans" w:eastAsia="Calibri" w:hAnsi="Noto Sans" w:cs="Noto Sans"/>
          <w:b/>
          <w:bCs/>
          <w:noProof/>
          <w:sz w:val="22"/>
          <w:szCs w:val="22"/>
          <w:lang w:val="es-MX"/>
        </w:rPr>
      </w:pPr>
      <w:r w:rsidRPr="00734CEC">
        <w:rPr>
          <w:rFonts w:ascii="Noto Sans" w:eastAsia="Calibri" w:hAnsi="Noto Sans" w:cs="Noto Sans"/>
          <w:b/>
          <w:bCs/>
          <w:noProof/>
          <w:sz w:val="22"/>
          <w:szCs w:val="22"/>
          <w:lang w:val="es-MX"/>
        </w:rPr>
        <w:t xml:space="preserve">Entrega de </w:t>
      </w:r>
      <w:r w:rsidR="004B6078" w:rsidRPr="00734CEC">
        <w:rPr>
          <w:rFonts w:ascii="Noto Sans" w:eastAsia="Calibri" w:hAnsi="Noto Sans" w:cs="Noto Sans"/>
          <w:b/>
          <w:bCs/>
          <w:noProof/>
          <w:sz w:val="22"/>
          <w:szCs w:val="22"/>
          <w:lang w:val="es-MX"/>
        </w:rPr>
        <w:t xml:space="preserve">kits de </w:t>
      </w:r>
      <w:r w:rsidR="007E1630" w:rsidRPr="00734CEC">
        <w:rPr>
          <w:rFonts w:ascii="Noto Sans" w:eastAsia="Calibri" w:hAnsi="Noto Sans" w:cs="Noto Sans"/>
          <w:b/>
          <w:bCs/>
          <w:noProof/>
          <w:sz w:val="22"/>
          <w:szCs w:val="22"/>
          <w:lang w:val="es-MX"/>
        </w:rPr>
        <w:t xml:space="preserve"> embalaje</w:t>
      </w:r>
      <w:r w:rsidRPr="00734CEC">
        <w:rPr>
          <w:rFonts w:ascii="Noto Sans" w:eastAsia="Calibri" w:hAnsi="Noto Sans" w:cs="Noto Sans"/>
          <w:b/>
          <w:bCs/>
          <w:noProof/>
          <w:sz w:val="22"/>
          <w:szCs w:val="22"/>
          <w:lang w:val="es-MX"/>
        </w:rPr>
        <w:t>:</w:t>
      </w:r>
    </w:p>
    <w:p w14:paraId="1E12F2B3" w14:textId="2706C412" w:rsidR="00A255CA" w:rsidRPr="00734CEC" w:rsidRDefault="00A255CA" w:rsidP="00734CEC">
      <w:pPr>
        <w:widowControl w:val="0"/>
        <w:suppressAutoHyphens/>
        <w:spacing w:after="200"/>
        <w:ind w:left="426"/>
        <w:jc w:val="both"/>
        <w:rPr>
          <w:rFonts w:ascii="Noto Sans" w:eastAsia="Calibri" w:hAnsi="Noto Sans" w:cs="Noto Sans"/>
          <w:noProof/>
          <w:sz w:val="22"/>
          <w:szCs w:val="22"/>
          <w:lang w:val="es-MX"/>
        </w:rPr>
      </w:pPr>
      <w:r w:rsidRPr="00734CEC">
        <w:rPr>
          <w:rFonts w:ascii="Noto Sans" w:eastAsia="Calibri" w:hAnsi="Noto Sans" w:cs="Noto Sans"/>
          <w:noProof/>
          <w:sz w:val="22"/>
          <w:szCs w:val="22"/>
          <w:lang w:val="es-MX"/>
        </w:rPr>
        <w:t xml:space="preserve">El Proveedor debe entregar a la DLE la documentación comprobatoria (remisión con tipo </w:t>
      </w:r>
      <w:r w:rsidR="008A0F5F" w:rsidRPr="00734CEC">
        <w:rPr>
          <w:rFonts w:ascii="Noto Sans" w:eastAsia="Calibri" w:hAnsi="Noto Sans" w:cs="Noto Sans"/>
          <w:noProof/>
          <w:sz w:val="22"/>
          <w:szCs w:val="22"/>
          <w:lang w:val="es-MX"/>
        </w:rPr>
        <w:t>de embalaje</w:t>
      </w:r>
      <w:r w:rsidRPr="00734CEC">
        <w:rPr>
          <w:rFonts w:ascii="Noto Sans" w:eastAsia="Calibri" w:hAnsi="Noto Sans" w:cs="Noto Sans"/>
          <w:noProof/>
          <w:sz w:val="22"/>
          <w:szCs w:val="22"/>
          <w:lang w:val="es-MX"/>
        </w:rPr>
        <w:t>, cantidad, fecha, nombre, matrícula y firma del trabajador institucional de quien recibe)</w:t>
      </w:r>
      <w:r w:rsidR="00687152" w:rsidRPr="00734CEC">
        <w:rPr>
          <w:rFonts w:ascii="Noto Sans" w:eastAsia="Calibri" w:hAnsi="Noto Sans" w:cs="Noto Sans"/>
          <w:noProof/>
          <w:sz w:val="22"/>
          <w:szCs w:val="22"/>
          <w:lang w:val="es-MX"/>
        </w:rPr>
        <w:t>.</w:t>
      </w:r>
      <w:r w:rsidRPr="00734CEC">
        <w:rPr>
          <w:rFonts w:ascii="Noto Sans" w:eastAsia="Calibri" w:hAnsi="Noto Sans" w:cs="Noto Sans"/>
          <w:noProof/>
          <w:sz w:val="22"/>
          <w:szCs w:val="22"/>
          <w:lang w:val="es-MX"/>
        </w:rPr>
        <w:t xml:space="preserve"> </w:t>
      </w:r>
    </w:p>
    <w:p w14:paraId="57F57CF1" w14:textId="608DDE67" w:rsidR="00A255CA" w:rsidRPr="00734CEC" w:rsidRDefault="00A255CA" w:rsidP="00734CEC">
      <w:pPr>
        <w:widowControl w:val="0"/>
        <w:suppressAutoHyphens/>
        <w:spacing w:after="200"/>
        <w:ind w:left="426"/>
        <w:jc w:val="both"/>
        <w:rPr>
          <w:rFonts w:ascii="Noto Sans" w:eastAsia="Calibri" w:hAnsi="Noto Sans" w:cs="Noto Sans"/>
          <w:noProof/>
          <w:sz w:val="22"/>
          <w:szCs w:val="22"/>
          <w:lang w:val="es-MX"/>
        </w:rPr>
      </w:pPr>
      <w:r w:rsidRPr="00734CEC">
        <w:rPr>
          <w:rFonts w:ascii="Noto Sans" w:eastAsia="Calibri" w:hAnsi="Noto Sans" w:cs="Noto Sans"/>
          <w:noProof/>
          <w:sz w:val="22"/>
          <w:szCs w:val="22"/>
          <w:lang w:val="es-MX"/>
        </w:rPr>
        <w:t>El plazo de la entrega de las remisiones será no mayor a  20 (veinte) días hábiles a partir de la fecha programada en la primera entrega y subsecuente, de acuerdo al</w:t>
      </w:r>
      <w:r w:rsidR="00B05EB0" w:rsidRPr="00734CEC">
        <w:rPr>
          <w:rFonts w:ascii="Noto Sans" w:eastAsia="Calibri" w:hAnsi="Noto Sans" w:cs="Noto Sans"/>
          <w:noProof/>
          <w:sz w:val="22"/>
          <w:szCs w:val="22"/>
          <w:lang w:val="es-MX"/>
        </w:rPr>
        <w:t xml:space="preserve"> inciso b</w:t>
      </w:r>
      <w:r w:rsidR="00391A59" w:rsidRPr="00734CEC">
        <w:rPr>
          <w:rFonts w:ascii="Noto Sans" w:eastAsia="Calibri" w:hAnsi="Noto Sans" w:cs="Noto Sans"/>
          <w:noProof/>
          <w:sz w:val="22"/>
          <w:szCs w:val="22"/>
          <w:lang w:val="es-MX"/>
        </w:rPr>
        <w:t>)</w:t>
      </w:r>
      <w:r w:rsidRPr="00734CEC">
        <w:rPr>
          <w:rFonts w:ascii="Noto Sans" w:eastAsia="Calibri" w:hAnsi="Noto Sans" w:cs="Noto Sans"/>
          <w:b/>
          <w:noProof/>
          <w:sz w:val="22"/>
          <w:szCs w:val="22"/>
          <w:lang w:val="es-MX"/>
        </w:rPr>
        <w:t xml:space="preserve"> </w:t>
      </w:r>
      <w:r w:rsidRPr="00734CEC">
        <w:rPr>
          <w:rFonts w:ascii="Noto Sans" w:eastAsia="MS Mincho" w:hAnsi="Noto Sans" w:cs="Noto Sans"/>
          <w:b/>
          <w:sz w:val="22"/>
          <w:szCs w:val="22"/>
        </w:rPr>
        <w:t>PLAZO DE LOS SERVICIOS, LUGAR Y CONDICIONES DE LA ENTREGA</w:t>
      </w:r>
      <w:r w:rsidRPr="00734CEC">
        <w:rPr>
          <w:rFonts w:ascii="Noto Sans" w:eastAsia="Calibri" w:hAnsi="Noto Sans" w:cs="Noto Sans"/>
          <w:noProof/>
          <w:sz w:val="22"/>
          <w:szCs w:val="22"/>
          <w:lang w:val="es-MX"/>
        </w:rPr>
        <w:t xml:space="preserve"> </w:t>
      </w:r>
      <w:r w:rsidR="00697CDE" w:rsidRPr="00734CEC">
        <w:rPr>
          <w:rFonts w:ascii="Noto Sans" w:eastAsia="Calibri" w:hAnsi="Noto Sans" w:cs="Noto Sans"/>
          <w:noProof/>
          <w:sz w:val="22"/>
          <w:szCs w:val="22"/>
          <w:lang w:val="es-MX"/>
        </w:rPr>
        <w:t xml:space="preserve">de este documento </w:t>
      </w:r>
      <w:r w:rsidRPr="00734CEC">
        <w:rPr>
          <w:rFonts w:ascii="Noto Sans" w:eastAsia="Calibri" w:hAnsi="Noto Sans" w:cs="Noto Sans"/>
          <w:noProof/>
          <w:sz w:val="22"/>
          <w:szCs w:val="22"/>
          <w:lang w:val="es-MX"/>
        </w:rPr>
        <w:t>en el periodo estipulado en las UC, LAVE</w:t>
      </w:r>
      <w:r w:rsidR="007B19AE" w:rsidRPr="00734CEC">
        <w:rPr>
          <w:rFonts w:ascii="Noto Sans" w:eastAsia="Calibri" w:hAnsi="Noto Sans" w:cs="Noto Sans"/>
          <w:noProof/>
          <w:sz w:val="22"/>
          <w:szCs w:val="22"/>
          <w:lang w:val="es-MX"/>
        </w:rPr>
        <w:t>,</w:t>
      </w:r>
      <w:r w:rsidRPr="00734CEC">
        <w:rPr>
          <w:rFonts w:ascii="Noto Sans" w:eastAsia="Calibri" w:hAnsi="Noto Sans" w:cs="Noto Sans"/>
          <w:noProof/>
          <w:sz w:val="22"/>
          <w:szCs w:val="22"/>
          <w:lang w:val="es-MX"/>
        </w:rPr>
        <w:t xml:space="preserve"> B</w:t>
      </w:r>
      <w:r w:rsidR="00FC030B" w:rsidRPr="00734CEC">
        <w:rPr>
          <w:rFonts w:ascii="Noto Sans" w:eastAsia="Calibri" w:hAnsi="Noto Sans" w:cs="Noto Sans"/>
          <w:noProof/>
          <w:sz w:val="22"/>
          <w:szCs w:val="22"/>
          <w:lang w:val="es-MX"/>
        </w:rPr>
        <w:t>iobanco</w:t>
      </w:r>
      <w:r w:rsidR="00D53E67" w:rsidRPr="00734CEC">
        <w:rPr>
          <w:rFonts w:ascii="Noto Sans" w:eastAsia="Calibri" w:hAnsi="Noto Sans" w:cs="Noto Sans"/>
          <w:noProof/>
          <w:sz w:val="22"/>
          <w:szCs w:val="22"/>
          <w:lang w:val="es-MX"/>
        </w:rPr>
        <w:t>,</w:t>
      </w:r>
      <w:r w:rsidR="007B19AE" w:rsidRPr="00734CEC">
        <w:rPr>
          <w:rFonts w:ascii="Noto Sans" w:eastAsia="Calibri" w:hAnsi="Noto Sans" w:cs="Noto Sans"/>
          <w:noProof/>
          <w:sz w:val="22"/>
          <w:szCs w:val="22"/>
          <w:lang w:val="es-MX"/>
        </w:rPr>
        <w:t xml:space="preserve"> </w:t>
      </w:r>
      <w:r w:rsidRPr="00734CEC">
        <w:rPr>
          <w:rFonts w:ascii="Noto Sans" w:eastAsia="Calibri" w:hAnsi="Noto Sans" w:cs="Noto Sans"/>
          <w:noProof/>
          <w:sz w:val="22"/>
          <w:szCs w:val="22"/>
          <w:lang w:val="es-MX"/>
        </w:rPr>
        <w:t>para la Vigilancia Epidemiológica en archivo electrónico</w:t>
      </w:r>
      <w:r w:rsidR="0064796D" w:rsidRPr="00734CEC">
        <w:rPr>
          <w:rFonts w:ascii="Noto Sans" w:eastAsia="Calibri" w:hAnsi="Noto Sans" w:cs="Noto Sans"/>
          <w:noProof/>
          <w:sz w:val="22"/>
          <w:szCs w:val="22"/>
          <w:lang w:val="es-MX"/>
        </w:rPr>
        <w:t>,</w:t>
      </w:r>
      <w:r w:rsidRPr="00734CEC">
        <w:rPr>
          <w:rFonts w:ascii="Noto Sans" w:eastAsia="Calibri" w:hAnsi="Noto Sans" w:cs="Noto Sans"/>
          <w:noProof/>
          <w:sz w:val="22"/>
          <w:szCs w:val="22"/>
          <w:lang w:val="es-MX"/>
        </w:rPr>
        <w:t xml:space="preserve"> en formato PDF y </w:t>
      </w:r>
      <w:r w:rsidR="00DE62DE" w:rsidRPr="00734CEC">
        <w:rPr>
          <w:rFonts w:ascii="Noto Sans" w:eastAsia="Calibri" w:hAnsi="Noto Sans" w:cs="Noto Sans"/>
          <w:noProof/>
          <w:sz w:val="22"/>
          <w:szCs w:val="22"/>
          <w:lang w:val="es-MX"/>
        </w:rPr>
        <w:t>E</w:t>
      </w:r>
      <w:r w:rsidRPr="00734CEC">
        <w:rPr>
          <w:rFonts w:ascii="Noto Sans" w:eastAsia="Calibri" w:hAnsi="Noto Sans" w:cs="Noto Sans"/>
          <w:noProof/>
          <w:sz w:val="22"/>
          <w:szCs w:val="22"/>
          <w:lang w:val="es-MX"/>
        </w:rPr>
        <w:t>xcel, previamient</w:t>
      </w:r>
      <w:r w:rsidR="00E53DFE" w:rsidRPr="00734CEC">
        <w:rPr>
          <w:rFonts w:ascii="Noto Sans" w:eastAsia="Calibri" w:hAnsi="Noto Sans" w:cs="Noto Sans"/>
          <w:noProof/>
          <w:sz w:val="22"/>
          <w:szCs w:val="22"/>
          <w:lang w:val="es-MX"/>
        </w:rPr>
        <w:t>e</w:t>
      </w:r>
      <w:r w:rsidRPr="00734CEC">
        <w:rPr>
          <w:rFonts w:ascii="Noto Sans" w:eastAsia="Calibri" w:hAnsi="Noto Sans" w:cs="Noto Sans"/>
          <w:noProof/>
          <w:sz w:val="22"/>
          <w:szCs w:val="22"/>
          <w:lang w:val="es-MX"/>
        </w:rPr>
        <w:t xml:space="preserve"> validado por el administrador del contrato o quien designe, asi como en original.</w:t>
      </w:r>
    </w:p>
    <w:p w14:paraId="7FC70110" w14:textId="77777777" w:rsidR="00A255CA" w:rsidRPr="00734CEC" w:rsidRDefault="00A255CA" w:rsidP="00734CEC">
      <w:pPr>
        <w:widowControl w:val="0"/>
        <w:suppressAutoHyphens/>
        <w:spacing w:after="200"/>
        <w:ind w:left="426"/>
        <w:jc w:val="both"/>
        <w:rPr>
          <w:rFonts w:ascii="Noto Sans" w:eastAsia="Calibri" w:hAnsi="Noto Sans" w:cs="Noto Sans"/>
          <w:b/>
          <w:bCs/>
          <w:noProof/>
          <w:sz w:val="22"/>
          <w:szCs w:val="22"/>
          <w:lang w:val="es-MX"/>
        </w:rPr>
      </w:pPr>
      <w:r w:rsidRPr="00734CEC">
        <w:rPr>
          <w:rFonts w:ascii="Noto Sans" w:eastAsia="Calibri" w:hAnsi="Noto Sans" w:cs="Noto Sans"/>
          <w:b/>
          <w:bCs/>
          <w:noProof/>
          <w:sz w:val="22"/>
          <w:szCs w:val="22"/>
          <w:lang w:val="es-MX"/>
        </w:rPr>
        <w:t>Entrega de guías de servicio:</w:t>
      </w:r>
    </w:p>
    <w:p w14:paraId="1080C903" w14:textId="09FB1FDD" w:rsidR="00A255CA" w:rsidRPr="00734CEC" w:rsidRDefault="00A255CA" w:rsidP="00734CEC">
      <w:pPr>
        <w:widowControl w:val="0"/>
        <w:suppressAutoHyphens/>
        <w:spacing w:after="200"/>
        <w:ind w:left="426"/>
        <w:jc w:val="both"/>
        <w:rPr>
          <w:rFonts w:ascii="Noto Sans" w:eastAsia="Calibri" w:hAnsi="Noto Sans" w:cs="Noto Sans"/>
          <w:noProof/>
          <w:sz w:val="22"/>
          <w:szCs w:val="22"/>
          <w:lang w:val="es-MX"/>
        </w:rPr>
      </w:pPr>
      <w:r w:rsidRPr="00734CEC">
        <w:rPr>
          <w:rFonts w:ascii="Noto Sans" w:eastAsia="Calibri" w:hAnsi="Noto Sans" w:cs="Noto Sans"/>
          <w:noProof/>
          <w:sz w:val="22"/>
          <w:szCs w:val="22"/>
          <w:lang w:val="es-MX"/>
        </w:rPr>
        <w:t>Las guías de servicio originales deberán acompañarse con el documento de Acta Entrega recepción (</w:t>
      </w:r>
      <w:r w:rsidRPr="00734CEC">
        <w:rPr>
          <w:rFonts w:ascii="Noto Sans" w:eastAsia="Calibri" w:hAnsi="Noto Sans" w:cs="Noto Sans"/>
          <w:b/>
          <w:bCs/>
          <w:noProof/>
          <w:sz w:val="22"/>
          <w:szCs w:val="22"/>
          <w:lang w:val="es-MX"/>
        </w:rPr>
        <w:t>Anexo 1</w:t>
      </w:r>
      <w:r w:rsidR="004F06AA" w:rsidRPr="00734CEC">
        <w:rPr>
          <w:rFonts w:ascii="Noto Sans" w:eastAsia="Calibri" w:hAnsi="Noto Sans" w:cs="Noto Sans"/>
          <w:b/>
          <w:bCs/>
          <w:noProof/>
          <w:sz w:val="22"/>
          <w:szCs w:val="22"/>
          <w:lang w:val="es-MX"/>
        </w:rPr>
        <w:t>0</w:t>
      </w:r>
      <w:r w:rsidRPr="00734CEC">
        <w:rPr>
          <w:rFonts w:ascii="Noto Sans" w:eastAsia="Calibri" w:hAnsi="Noto Sans" w:cs="Noto Sans"/>
          <w:b/>
          <w:bCs/>
          <w:noProof/>
          <w:sz w:val="22"/>
          <w:szCs w:val="22"/>
          <w:lang w:val="es-MX"/>
        </w:rPr>
        <w:t>. Formato de acta entrega</w:t>
      </w:r>
      <w:r w:rsidRPr="00734CEC">
        <w:rPr>
          <w:rFonts w:ascii="Noto Sans" w:eastAsia="Calibri" w:hAnsi="Noto Sans" w:cs="Noto Sans"/>
          <w:noProof/>
          <w:sz w:val="22"/>
          <w:szCs w:val="22"/>
          <w:lang w:val="es-MX"/>
        </w:rPr>
        <w:t>), remisión con el Listado de los Servicios efectivos realizados (</w:t>
      </w:r>
      <w:r w:rsidRPr="00734CEC">
        <w:rPr>
          <w:rFonts w:ascii="Noto Sans" w:eastAsia="Calibri" w:hAnsi="Noto Sans" w:cs="Noto Sans"/>
          <w:b/>
          <w:bCs/>
          <w:noProof/>
          <w:sz w:val="22"/>
          <w:szCs w:val="22"/>
          <w:lang w:val="es-MX"/>
        </w:rPr>
        <w:t xml:space="preserve">Anexo </w:t>
      </w:r>
      <w:r w:rsidR="00E9707A" w:rsidRPr="00734CEC">
        <w:rPr>
          <w:rFonts w:ascii="Noto Sans" w:eastAsia="Calibri" w:hAnsi="Noto Sans" w:cs="Noto Sans"/>
          <w:b/>
          <w:bCs/>
          <w:noProof/>
          <w:sz w:val="22"/>
          <w:szCs w:val="22"/>
          <w:lang w:val="es-MX"/>
        </w:rPr>
        <w:t>9</w:t>
      </w:r>
      <w:r w:rsidRPr="00734CEC">
        <w:rPr>
          <w:rFonts w:ascii="Noto Sans" w:eastAsia="Calibri" w:hAnsi="Noto Sans" w:cs="Noto Sans"/>
          <w:b/>
          <w:bCs/>
          <w:noProof/>
          <w:sz w:val="22"/>
          <w:szCs w:val="22"/>
          <w:lang w:val="es-MX"/>
        </w:rPr>
        <w:t xml:space="preserve">. </w:t>
      </w:r>
      <w:r w:rsidR="008F447A" w:rsidRPr="00734CEC">
        <w:rPr>
          <w:rFonts w:ascii="Noto Sans" w:eastAsia="Calibri" w:hAnsi="Noto Sans" w:cs="Noto Sans"/>
          <w:b/>
          <w:bCs/>
          <w:noProof/>
          <w:sz w:val="22"/>
          <w:szCs w:val="22"/>
          <w:lang w:val="es-MX"/>
        </w:rPr>
        <w:t>R</w:t>
      </w:r>
      <w:r w:rsidRPr="00734CEC">
        <w:rPr>
          <w:rFonts w:ascii="Noto Sans" w:eastAsia="Calibri" w:hAnsi="Noto Sans" w:cs="Noto Sans"/>
          <w:b/>
          <w:bCs/>
          <w:noProof/>
          <w:sz w:val="22"/>
          <w:szCs w:val="22"/>
          <w:lang w:val="es-MX"/>
        </w:rPr>
        <w:t xml:space="preserve">elación de </w:t>
      </w:r>
      <w:r w:rsidR="008F447A" w:rsidRPr="00734CEC">
        <w:rPr>
          <w:rFonts w:ascii="Noto Sans" w:eastAsia="Calibri" w:hAnsi="Noto Sans" w:cs="Noto Sans"/>
          <w:b/>
          <w:bCs/>
          <w:noProof/>
          <w:sz w:val="22"/>
          <w:szCs w:val="22"/>
          <w:lang w:val="es-MX"/>
        </w:rPr>
        <w:t>G</w:t>
      </w:r>
      <w:r w:rsidRPr="00734CEC">
        <w:rPr>
          <w:rFonts w:ascii="Noto Sans" w:eastAsia="Calibri" w:hAnsi="Noto Sans" w:cs="Noto Sans"/>
          <w:b/>
          <w:bCs/>
          <w:noProof/>
          <w:sz w:val="22"/>
          <w:szCs w:val="22"/>
          <w:lang w:val="es-MX"/>
        </w:rPr>
        <w:t>uías de</w:t>
      </w:r>
      <w:r w:rsidR="008F447A" w:rsidRPr="00734CEC">
        <w:rPr>
          <w:rFonts w:ascii="Noto Sans" w:eastAsia="Calibri" w:hAnsi="Noto Sans" w:cs="Noto Sans"/>
          <w:b/>
          <w:bCs/>
          <w:noProof/>
          <w:sz w:val="22"/>
          <w:szCs w:val="22"/>
          <w:lang w:val="es-MX"/>
        </w:rPr>
        <w:t>l</w:t>
      </w:r>
      <w:r w:rsidRPr="00734CEC">
        <w:rPr>
          <w:rFonts w:ascii="Noto Sans" w:eastAsia="Calibri" w:hAnsi="Noto Sans" w:cs="Noto Sans"/>
          <w:b/>
          <w:bCs/>
          <w:noProof/>
          <w:sz w:val="22"/>
          <w:szCs w:val="22"/>
          <w:lang w:val="es-MX"/>
        </w:rPr>
        <w:t xml:space="preserve"> </w:t>
      </w:r>
      <w:r w:rsidR="008F447A" w:rsidRPr="00734CEC">
        <w:rPr>
          <w:rFonts w:ascii="Noto Sans" w:eastAsia="Calibri" w:hAnsi="Noto Sans" w:cs="Noto Sans"/>
          <w:b/>
          <w:bCs/>
          <w:noProof/>
          <w:sz w:val="22"/>
          <w:szCs w:val="22"/>
          <w:lang w:val="es-MX"/>
        </w:rPr>
        <w:t>S</w:t>
      </w:r>
      <w:r w:rsidRPr="00734CEC">
        <w:rPr>
          <w:rFonts w:ascii="Noto Sans" w:eastAsia="Calibri" w:hAnsi="Noto Sans" w:cs="Noto Sans"/>
          <w:b/>
          <w:bCs/>
          <w:noProof/>
          <w:sz w:val="22"/>
          <w:szCs w:val="22"/>
          <w:lang w:val="es-MX"/>
        </w:rPr>
        <w:t>ervicio</w:t>
      </w:r>
      <w:r w:rsidRPr="00734CEC">
        <w:rPr>
          <w:rFonts w:ascii="Noto Sans" w:eastAsia="Calibri" w:hAnsi="Noto Sans" w:cs="Noto Sans"/>
          <w:noProof/>
          <w:sz w:val="22"/>
          <w:szCs w:val="22"/>
          <w:lang w:val="es-MX"/>
        </w:rPr>
        <w:t xml:space="preserve">), acompañado con listado en </w:t>
      </w:r>
      <w:r w:rsidR="00DE62DE" w:rsidRPr="00734CEC">
        <w:rPr>
          <w:rFonts w:ascii="Noto Sans" w:eastAsia="Calibri" w:hAnsi="Noto Sans" w:cs="Noto Sans"/>
          <w:noProof/>
          <w:sz w:val="22"/>
          <w:szCs w:val="22"/>
          <w:lang w:val="es-MX"/>
        </w:rPr>
        <w:t xml:space="preserve">Excel </w:t>
      </w:r>
      <w:r w:rsidRPr="00734CEC">
        <w:rPr>
          <w:rFonts w:ascii="Noto Sans" w:eastAsia="Calibri" w:hAnsi="Noto Sans" w:cs="Noto Sans"/>
          <w:noProof/>
          <w:sz w:val="22"/>
          <w:szCs w:val="22"/>
          <w:lang w:val="es-MX"/>
        </w:rPr>
        <w:t>y formato PDF correspondiente, previamente validado por el administrador del contrato o quien designe.</w:t>
      </w:r>
    </w:p>
    <w:p w14:paraId="37AC37DB" w14:textId="4B3AC36D" w:rsidR="00A255CA" w:rsidRPr="00734CEC" w:rsidRDefault="00A255CA" w:rsidP="00734CEC">
      <w:pPr>
        <w:widowControl w:val="0"/>
        <w:suppressAutoHyphens/>
        <w:spacing w:after="200"/>
        <w:ind w:left="426"/>
        <w:jc w:val="both"/>
        <w:rPr>
          <w:rFonts w:ascii="Noto Sans" w:eastAsia="Calibri" w:hAnsi="Noto Sans" w:cs="Noto Sans"/>
          <w:noProof/>
          <w:sz w:val="22"/>
          <w:szCs w:val="22"/>
          <w:lang w:val="es-MX"/>
        </w:rPr>
      </w:pPr>
      <w:r w:rsidRPr="00734CEC">
        <w:rPr>
          <w:rFonts w:ascii="Noto Sans" w:eastAsia="Calibri" w:hAnsi="Noto Sans" w:cs="Noto Sans"/>
          <w:noProof/>
          <w:sz w:val="22"/>
          <w:szCs w:val="22"/>
          <w:lang w:val="es-MX"/>
        </w:rPr>
        <w:t>Los documentos deberán entregarse al administ</w:t>
      </w:r>
      <w:r w:rsidR="00254C05" w:rsidRPr="00734CEC">
        <w:rPr>
          <w:rFonts w:ascii="Noto Sans" w:eastAsia="Calibri" w:hAnsi="Noto Sans" w:cs="Noto Sans"/>
          <w:noProof/>
          <w:sz w:val="22"/>
          <w:szCs w:val="22"/>
          <w:lang w:val="es-MX"/>
        </w:rPr>
        <w:t>r</w:t>
      </w:r>
      <w:r w:rsidRPr="00734CEC">
        <w:rPr>
          <w:rFonts w:ascii="Noto Sans" w:eastAsia="Calibri" w:hAnsi="Noto Sans" w:cs="Noto Sans"/>
          <w:noProof/>
          <w:sz w:val="22"/>
          <w:szCs w:val="22"/>
          <w:lang w:val="es-MX"/>
        </w:rPr>
        <w:t>ador del contrato o quien designe a más tardar 10 (díez) días hábiles de inicio de cada mes, mediante escrito en hoja membretada del proveedor del servicio, en original con las guias de los servicios correctamente formalizadas, con la finalidad de verificar que la atención por parte del Proveedor se realiza en tiempo y forma, si al hacer esta verificación por parte del administrador del contrato o quien designe, se observan inconsistencias en los servicios prestados, se asentará en un acta, estando el Instituto en condiciones de dar inicio al procedimiento de rescisión del contrato respectivo, por incumplimiento a sus obligaciones.</w:t>
      </w:r>
    </w:p>
    <w:p w14:paraId="434AB3BC" w14:textId="2615A5EC" w:rsidR="00394CC8" w:rsidRPr="00734CEC" w:rsidRDefault="00A255CA" w:rsidP="00734CEC">
      <w:pPr>
        <w:widowControl w:val="0"/>
        <w:suppressAutoHyphens/>
        <w:spacing w:after="200"/>
        <w:ind w:left="426"/>
        <w:jc w:val="both"/>
        <w:rPr>
          <w:rFonts w:ascii="Noto Sans" w:eastAsia="Calibri" w:hAnsi="Noto Sans" w:cs="Noto Sans"/>
          <w:noProof/>
          <w:sz w:val="22"/>
          <w:szCs w:val="22"/>
          <w:lang w:val="es-MX"/>
        </w:rPr>
      </w:pPr>
      <w:r w:rsidRPr="00734CEC">
        <w:rPr>
          <w:rFonts w:ascii="Noto Sans" w:eastAsia="Calibri" w:hAnsi="Noto Sans" w:cs="Noto Sans"/>
          <w:noProof/>
          <w:sz w:val="22"/>
          <w:szCs w:val="22"/>
          <w:lang w:val="es-MX"/>
        </w:rPr>
        <w:t xml:space="preserve">El prestador del servicio enviará vía correo electrónico, semanalmente, los días lunes de cada semana, el Listado de los Servicios efectivos realizados con los montos a pagar de acuerdo al </w:t>
      </w:r>
      <w:r w:rsidR="003E673F" w:rsidRPr="00734CEC">
        <w:rPr>
          <w:rFonts w:ascii="Noto Sans" w:eastAsia="Calibri" w:hAnsi="Noto Sans" w:cs="Noto Sans"/>
          <w:b/>
          <w:bCs/>
          <w:noProof/>
          <w:sz w:val="22"/>
          <w:szCs w:val="22"/>
          <w:lang w:val="es-MX"/>
        </w:rPr>
        <w:t>Anexo 9. Relación de Guías del Servicio</w:t>
      </w:r>
      <w:r w:rsidRPr="00734CEC">
        <w:rPr>
          <w:rFonts w:ascii="Noto Sans" w:eastAsia="Calibri" w:hAnsi="Noto Sans" w:cs="Noto Sans"/>
          <w:noProof/>
          <w:sz w:val="22"/>
          <w:szCs w:val="22"/>
          <w:lang w:val="es-MX"/>
        </w:rPr>
        <w:t xml:space="preserve">, al administrador del contrato o quien </w:t>
      </w:r>
      <w:r w:rsidRPr="00734CEC">
        <w:rPr>
          <w:rFonts w:ascii="Noto Sans" w:eastAsia="Calibri" w:hAnsi="Noto Sans" w:cs="Noto Sans"/>
          <w:noProof/>
          <w:sz w:val="22"/>
          <w:szCs w:val="22"/>
          <w:lang w:val="es-MX"/>
        </w:rPr>
        <w:lastRenderedPageBreak/>
        <w:t xml:space="preserve">este designe, a la dirección electrónica: </w:t>
      </w:r>
      <w:hyperlink r:id="rId11" w:history="1">
        <w:r w:rsidR="00394CC8" w:rsidRPr="00734CEC">
          <w:rPr>
            <w:rStyle w:val="Hipervnculo"/>
            <w:rFonts w:ascii="Noto Sans" w:eastAsia="Calibri" w:hAnsi="Noto Sans" w:cs="Noto Sans"/>
            <w:noProof/>
            <w:sz w:val="22"/>
            <w:szCs w:val="22"/>
            <w:lang w:val="es-MX"/>
          </w:rPr>
          <w:t>clara.santacruz@imss.gob.mx</w:t>
        </w:r>
      </w:hyperlink>
      <w:r w:rsidRPr="00734CEC">
        <w:rPr>
          <w:rFonts w:ascii="Noto Sans" w:eastAsia="Calibri" w:hAnsi="Noto Sans" w:cs="Noto Sans"/>
          <w:noProof/>
          <w:sz w:val="22"/>
          <w:szCs w:val="22"/>
          <w:lang w:val="es-MX"/>
        </w:rPr>
        <w:t>.</w:t>
      </w:r>
    </w:p>
    <w:p w14:paraId="6E496C6F" w14:textId="7FE9B7E2" w:rsidR="00394CC8" w:rsidRDefault="00A255CA" w:rsidP="00734CEC">
      <w:pPr>
        <w:pStyle w:val="Prrafodelista"/>
        <w:numPr>
          <w:ilvl w:val="0"/>
          <w:numId w:val="38"/>
        </w:numPr>
        <w:spacing w:after="200" w:line="240" w:lineRule="auto"/>
        <w:ind w:left="284"/>
        <w:jc w:val="both"/>
        <w:rPr>
          <w:rFonts w:ascii="Noto Sans" w:eastAsia="Calibri" w:hAnsi="Noto Sans" w:cs="Noto Sans"/>
          <w:noProof/>
        </w:rPr>
      </w:pPr>
      <w:r w:rsidRPr="00734CEC">
        <w:rPr>
          <w:rFonts w:ascii="Noto Sans" w:hAnsi="Noto Sans" w:cs="Noto Sans"/>
          <w:b/>
          <w:color w:val="000000"/>
        </w:rPr>
        <w:t>EN CASO DE QUE SE SOLICITE EL OTORGAMIENTO DE ANTICIPO, DEBERÁ SEÑALARSE EL PORCENTAJE Y FORMA DE AMORTIZACIÓN DEL MISMO</w:t>
      </w:r>
      <w:r w:rsidRPr="00734CEC">
        <w:rPr>
          <w:rFonts w:ascii="Noto Sans" w:eastAsia="Calibri" w:hAnsi="Noto Sans" w:cs="Noto Sans"/>
          <w:b/>
          <w:noProof/>
        </w:rPr>
        <w:t>. -</w:t>
      </w:r>
      <w:r w:rsidRPr="00734CEC">
        <w:rPr>
          <w:rFonts w:ascii="Noto Sans" w:eastAsia="Calibri" w:hAnsi="Noto Sans" w:cs="Noto Sans"/>
          <w:noProof/>
        </w:rPr>
        <w:t xml:space="preserve"> No se otorgarán anticipos.</w:t>
      </w:r>
    </w:p>
    <w:p w14:paraId="70C93872" w14:textId="77777777" w:rsidR="00734CEC" w:rsidRPr="00734CEC" w:rsidRDefault="00734CEC" w:rsidP="00734CEC">
      <w:pPr>
        <w:pStyle w:val="Prrafodelista"/>
        <w:spacing w:after="200" w:line="240" w:lineRule="auto"/>
        <w:ind w:left="284"/>
        <w:jc w:val="both"/>
        <w:rPr>
          <w:rFonts w:ascii="Noto Sans" w:eastAsia="Calibri" w:hAnsi="Noto Sans" w:cs="Noto Sans"/>
          <w:noProof/>
        </w:rPr>
      </w:pPr>
    </w:p>
    <w:p w14:paraId="26CFA2E7" w14:textId="77777777" w:rsidR="00A255CA" w:rsidRPr="00734CEC" w:rsidRDefault="00A255CA" w:rsidP="00734CEC">
      <w:pPr>
        <w:pStyle w:val="Prrafodelista"/>
        <w:numPr>
          <w:ilvl w:val="0"/>
          <w:numId w:val="38"/>
        </w:numPr>
        <w:spacing w:after="200" w:line="240" w:lineRule="auto"/>
        <w:ind w:left="284" w:hanging="284"/>
        <w:jc w:val="both"/>
        <w:rPr>
          <w:rFonts w:ascii="Noto Sans" w:eastAsia="Calibri" w:hAnsi="Noto Sans" w:cs="Noto Sans"/>
          <w:noProof/>
        </w:rPr>
      </w:pPr>
      <w:r w:rsidRPr="00734CEC">
        <w:rPr>
          <w:rFonts w:ascii="Noto Sans" w:hAnsi="Noto Sans" w:cs="Noto Sans"/>
          <w:b/>
          <w:color w:val="000000"/>
        </w:rPr>
        <w:t xml:space="preserve">AVISO DE PRIVACIDAD, ASÍ COMO LA PRECISIÓN DE LAS MEDIDAS DE SEGURIDAD PARA EL MANEJO DE LA INFORMACIÓN PARA BIENES O SERVICIOS DE TECNOLOGÍAS DE LA INFORMACIÓN Y COMUNICACIONES, ALINEADO A LA POLÍTICA GENERAL DE SEGURIDAD DE LA INFORMACIÓN EN MATERIA DE TIC, CUANDO SE CONSIDERE APLICABLE. - </w:t>
      </w:r>
      <w:r w:rsidRPr="00734CEC">
        <w:rPr>
          <w:rFonts w:ascii="Noto Sans" w:hAnsi="Noto Sans" w:cs="Noto Sans"/>
          <w:color w:val="000000"/>
        </w:rPr>
        <w:t>No aplica.</w:t>
      </w:r>
    </w:p>
    <w:p w14:paraId="06A932E4" w14:textId="77777777" w:rsidR="00A255CA" w:rsidRPr="00734CEC" w:rsidRDefault="00A255CA" w:rsidP="00734CEC">
      <w:pPr>
        <w:pStyle w:val="Prrafodelista"/>
        <w:spacing w:line="240" w:lineRule="auto"/>
        <w:ind w:left="284"/>
        <w:jc w:val="both"/>
        <w:rPr>
          <w:rFonts w:ascii="Noto Sans" w:eastAsia="Calibri" w:hAnsi="Noto Sans" w:cs="Noto Sans"/>
          <w:noProof/>
        </w:rPr>
      </w:pPr>
    </w:p>
    <w:p w14:paraId="2412066F" w14:textId="0E483949" w:rsidR="00A255CA" w:rsidRPr="00FF07BC" w:rsidRDefault="00A255CA" w:rsidP="00734CEC">
      <w:pPr>
        <w:pStyle w:val="Prrafodelista"/>
        <w:numPr>
          <w:ilvl w:val="0"/>
          <w:numId w:val="38"/>
        </w:numPr>
        <w:tabs>
          <w:tab w:val="left" w:pos="14340"/>
          <w:tab w:val="left" w:pos="14827"/>
          <w:tab w:val="left" w:pos="15115"/>
          <w:tab w:val="left" w:pos="15744"/>
        </w:tabs>
        <w:suppressAutoHyphens/>
        <w:spacing w:line="240" w:lineRule="auto"/>
        <w:ind w:left="284" w:hanging="284"/>
        <w:jc w:val="both"/>
        <w:rPr>
          <w:rFonts w:ascii="Noto Sans" w:eastAsia="Times New Roman" w:hAnsi="Noto Sans" w:cs="Noto Sans"/>
          <w:highlight w:val="yellow"/>
        </w:rPr>
      </w:pPr>
      <w:r w:rsidRPr="00FF07BC">
        <w:rPr>
          <w:rFonts w:ascii="Noto Sans" w:hAnsi="Noto Sans" w:cs="Noto Sans"/>
          <w:b/>
          <w:color w:val="000000"/>
          <w:highlight w:val="yellow"/>
        </w:rPr>
        <w:t>SEGURO DE RESPONSABILIDAD CIVIL</w:t>
      </w:r>
      <w:r w:rsidRPr="00734CEC">
        <w:rPr>
          <w:rFonts w:ascii="Noto Sans" w:hAnsi="Noto Sans" w:cs="Noto Sans"/>
          <w:b/>
          <w:color w:val="000000"/>
        </w:rPr>
        <w:t xml:space="preserve"> EN EL CASO DE ADQUISICIÓN O ARRENDAMIENTO DE BIENES O PRESTACIÓN DE SERVICIOS QUE ASÍ LO AMERITEN A JUICIO DEL ÁREA REQUIRENTE Y/O TÉCNICA, MISMA QUE, BAJO SU RESPONSABILIDAD, INDICARÁ EL MONTO O PORCENTAJE POR EL CUAL DEBE CONSTITUIRSE LA PÓLIZA RESPECTIVA, SIN QUE ESTA PUEDA SER INFERIOR AL 5% (CINCO POR CIENTO) DEL IMPORTE TOTAL DEL CONTRATO O, EN SU CASO, DEL IMPORTE MÁXIMO DEL CONTRATO. EN ESTOS CASOS, CUANDO EL PROVEEDOR LLEGASE A CONTAR CON UNA PÓLIZA DE RESPONSABILIDAD CIVIL GLOBAL, PODRÁ ENTREGAR AL ÁREA CONTRATANTE EL ENDOSO QUE GARANTICE EL CONTRATO O CONVENIO QUE SE CELEBRE, MISMO QUE DEBE CORRESPONDER AL MONTO O PORCENTAJE QUE SE HUBIERA ESTABLECIDO, SIN QUE SEA NECESARIO EXIGIRLE LA PRESENTACIÓN, EXHIBICIÓN O ENTREGA DE LA PÓLIZA ORIGINAL.- </w:t>
      </w:r>
      <w:r w:rsidRPr="00734CEC">
        <w:rPr>
          <w:rFonts w:ascii="Noto Sans" w:eastAsia="Times New Roman" w:hAnsi="Noto Sans" w:cs="Noto Sans"/>
        </w:rPr>
        <w:t xml:space="preserve">Deberá </w:t>
      </w:r>
      <w:r w:rsidRPr="00FF07BC">
        <w:rPr>
          <w:rFonts w:ascii="Noto Sans" w:eastAsia="Times New Roman" w:hAnsi="Noto Sans" w:cs="Noto Sans"/>
          <w:highlight w:val="yellow"/>
        </w:rPr>
        <w:t xml:space="preserve">entregar al Administrador del Contrato, dentro de los 10 días naturales siguientes posteriores a la firma del contrato, una póliza de seguro de responsabilidad civil general, que garantice los daños que pueden causarse a </w:t>
      </w:r>
      <w:r w:rsidRPr="00FF07BC">
        <w:rPr>
          <w:rFonts w:ascii="Noto Sans" w:eastAsia="Times New Roman" w:hAnsi="Noto Sans" w:cs="Noto Sans"/>
          <w:b/>
          <w:bCs/>
          <w:highlight w:val="yellow"/>
        </w:rPr>
        <w:t>“EL INSTITUTO”</w:t>
      </w:r>
      <w:r w:rsidRPr="00FF07BC">
        <w:rPr>
          <w:rFonts w:ascii="Noto Sans" w:eastAsia="Times New Roman" w:hAnsi="Noto Sans" w:cs="Noto Sans"/>
          <w:highlight w:val="yellow"/>
        </w:rPr>
        <w:t xml:space="preserve"> y a terceros, generados al momento de la prestación del servicio, o por incumplimientos al contrato con una suma asegurada del valor del daño ocasionado, por el importe del 5% del </w:t>
      </w:r>
      <w:r w:rsidR="00D83736" w:rsidRPr="00FF07BC">
        <w:rPr>
          <w:rFonts w:ascii="Noto Sans" w:eastAsia="Times New Roman" w:hAnsi="Noto Sans" w:cs="Noto Sans"/>
          <w:highlight w:val="yellow"/>
        </w:rPr>
        <w:t>importe máximo</w:t>
      </w:r>
      <w:r w:rsidRPr="00FF07BC">
        <w:rPr>
          <w:rFonts w:ascii="Noto Sans" w:eastAsia="Times New Roman" w:hAnsi="Noto Sans" w:cs="Noto Sans"/>
          <w:highlight w:val="yellow"/>
        </w:rPr>
        <w:t xml:space="preserve"> del contrato, de conformidad con lo establecido en el artículo 5.5.7 de </w:t>
      </w:r>
      <w:r w:rsidR="00692DE7" w:rsidRPr="00FF07BC">
        <w:rPr>
          <w:rFonts w:ascii="Noto Sans" w:eastAsia="Times New Roman" w:hAnsi="Noto Sans" w:cs="Noto Sans"/>
          <w:highlight w:val="yellow"/>
        </w:rPr>
        <w:t>las Políticas, Bases y Lineamientos en Materia de Adquisiciones, Arrendamientos y Servicios del Instituto Mexicano del Seguro Social (</w:t>
      </w:r>
      <w:r w:rsidRPr="00FF07BC">
        <w:rPr>
          <w:rFonts w:ascii="Noto Sans" w:eastAsia="Times New Roman" w:hAnsi="Noto Sans" w:cs="Noto Sans"/>
          <w:highlight w:val="yellow"/>
        </w:rPr>
        <w:t>POBALINES</w:t>
      </w:r>
      <w:r w:rsidR="00692DE7" w:rsidRPr="00FF07BC">
        <w:rPr>
          <w:rFonts w:ascii="Noto Sans" w:eastAsia="Times New Roman" w:hAnsi="Noto Sans" w:cs="Noto Sans"/>
          <w:highlight w:val="yellow"/>
        </w:rPr>
        <w:t>)</w:t>
      </w:r>
      <w:r w:rsidRPr="00FF07BC">
        <w:rPr>
          <w:rFonts w:ascii="Noto Sans" w:eastAsia="Times New Roman" w:hAnsi="Noto Sans" w:cs="Noto Sans"/>
          <w:highlight w:val="yellow"/>
        </w:rPr>
        <w:t xml:space="preserve">.   </w:t>
      </w:r>
    </w:p>
    <w:p w14:paraId="628D8D3D" w14:textId="1E7619C7" w:rsidR="00A255CA" w:rsidRPr="00734CEC" w:rsidRDefault="00A255CA" w:rsidP="00734CEC">
      <w:pPr>
        <w:tabs>
          <w:tab w:val="left" w:pos="14340"/>
          <w:tab w:val="left" w:pos="14827"/>
          <w:tab w:val="left" w:pos="15115"/>
          <w:tab w:val="left" w:pos="15744"/>
        </w:tabs>
        <w:suppressAutoHyphens/>
        <w:ind w:left="284"/>
        <w:jc w:val="both"/>
        <w:rPr>
          <w:rFonts w:ascii="Noto Sans" w:eastAsia="Times New Roman" w:hAnsi="Noto Sans" w:cs="Noto Sans"/>
          <w:strike/>
          <w:color w:val="EE0000"/>
          <w:sz w:val="22"/>
          <w:szCs w:val="22"/>
        </w:rPr>
      </w:pPr>
      <w:r w:rsidRPr="00734CEC">
        <w:rPr>
          <w:rFonts w:ascii="Noto Sans" w:eastAsia="Times New Roman" w:hAnsi="Noto Sans" w:cs="Noto Sans"/>
          <w:sz w:val="22"/>
          <w:szCs w:val="22"/>
        </w:rPr>
        <w:t xml:space="preserve">La póliza cubrirá responsabilidad civil mínima por: incendio de edificio e incendio de contenido (extensión cubierta, fenómenos hidrometeorológicos, terremoto), remoción de escombros, cristales, equipo electrónico y contenidos. </w:t>
      </w:r>
    </w:p>
    <w:p w14:paraId="4CA38BA5" w14:textId="77777777" w:rsidR="00394CC8" w:rsidRPr="00734CEC" w:rsidRDefault="00394CC8" w:rsidP="00734CEC">
      <w:pPr>
        <w:jc w:val="both"/>
        <w:rPr>
          <w:rFonts w:ascii="Noto Sans" w:eastAsia="Calibri" w:hAnsi="Noto Sans" w:cs="Noto Sans"/>
          <w:noProof/>
        </w:rPr>
      </w:pPr>
    </w:p>
    <w:p w14:paraId="2B5C8C50" w14:textId="77777777" w:rsidR="00394CC8" w:rsidRPr="00734CEC" w:rsidRDefault="00394CC8" w:rsidP="00734CEC">
      <w:pPr>
        <w:ind w:left="284"/>
        <w:jc w:val="both"/>
        <w:rPr>
          <w:rFonts w:ascii="Noto Sans" w:eastAsia="Calibri" w:hAnsi="Noto Sans" w:cs="Noto Sans"/>
          <w:noProof/>
        </w:rPr>
      </w:pPr>
    </w:p>
    <w:p w14:paraId="16104168" w14:textId="0B62F55D" w:rsidR="003E673F" w:rsidRPr="00734CEC" w:rsidRDefault="00A255CA" w:rsidP="00734CEC">
      <w:pPr>
        <w:pStyle w:val="Prrafodelista"/>
        <w:numPr>
          <w:ilvl w:val="0"/>
          <w:numId w:val="38"/>
        </w:numPr>
        <w:spacing w:after="200" w:line="240" w:lineRule="auto"/>
        <w:ind w:left="284" w:hanging="284"/>
        <w:jc w:val="both"/>
        <w:rPr>
          <w:rFonts w:ascii="Noto Sans" w:eastAsia="Calibri" w:hAnsi="Noto Sans" w:cs="Noto Sans"/>
          <w:noProof/>
        </w:rPr>
      </w:pPr>
      <w:r w:rsidRPr="00734CEC">
        <w:rPr>
          <w:rFonts w:ascii="Noto Sans" w:hAnsi="Noto Sans" w:cs="Noto Sans"/>
          <w:b/>
          <w:color w:val="000000"/>
        </w:rPr>
        <w:t xml:space="preserve">TRATÁNDOSE DE REUNIONES, CONFERENCIAS, SEMINARIOS, CURSOS, CAPACITACIONES, ASAMBLEAS, JUSTAS DEPORTIVAS Y, EN GENERAL, CUALQUIER TIPO DE EVENTO O ACTO EN EL QUE PERSONAS SERVIDORAS PÚBLICAS PARTICIPEN FUERA DE LAS INSTALACIONES DEL IMSS, SE DEBE CONTAR CON LOS DICTÁMENES DE PROTECCIÓN CIVIL EMITIDOS POR LAS AUTORIDADES COMPETENTES EN LA MATERIA. </w:t>
      </w:r>
      <w:r w:rsidRPr="00734CEC">
        <w:rPr>
          <w:rFonts w:ascii="Noto Sans" w:hAnsi="Noto Sans" w:cs="Noto Sans"/>
          <w:color w:val="000000"/>
        </w:rPr>
        <w:t>No aplica.</w:t>
      </w:r>
    </w:p>
    <w:p w14:paraId="351E5047" w14:textId="1B3B4C2E" w:rsidR="00DD43FE" w:rsidRPr="00734CEC" w:rsidRDefault="00A255CA" w:rsidP="00734CEC">
      <w:pPr>
        <w:spacing w:after="200"/>
        <w:jc w:val="both"/>
        <w:rPr>
          <w:rFonts w:ascii="Noto Sans" w:eastAsia="Calibri" w:hAnsi="Noto Sans" w:cs="Noto Sans"/>
          <w:noProof/>
        </w:rPr>
      </w:pPr>
      <w:r w:rsidRPr="00734CEC">
        <w:rPr>
          <w:rFonts w:ascii="Noto Sans" w:eastAsia="Calibri" w:hAnsi="Noto Sans" w:cs="Noto Sans"/>
          <w:noProof/>
        </w:rPr>
        <w:t>El contrato a formalizarse será abierto</w:t>
      </w:r>
      <w:r w:rsidR="005E12BC" w:rsidRPr="00734CEC">
        <w:rPr>
          <w:rFonts w:ascii="Noto Sans" w:eastAsia="Calibri" w:hAnsi="Noto Sans" w:cs="Noto Sans"/>
          <w:noProof/>
        </w:rPr>
        <w:t xml:space="preserve"> y por cantidad de servicios.</w:t>
      </w:r>
    </w:p>
    <w:p w14:paraId="1D4BCBD5" w14:textId="6E7C643C" w:rsidR="00A255CA" w:rsidRPr="00734CEC" w:rsidRDefault="00A255CA" w:rsidP="00734CEC">
      <w:pPr>
        <w:spacing w:after="200"/>
        <w:jc w:val="both"/>
        <w:rPr>
          <w:rFonts w:ascii="Noto Sans" w:eastAsia="Calibri" w:hAnsi="Noto Sans" w:cs="Noto Sans"/>
          <w:noProof/>
        </w:rPr>
      </w:pPr>
      <w:r w:rsidRPr="00734CEC">
        <w:rPr>
          <w:rFonts w:ascii="Noto Sans" w:eastAsia="Calibri" w:hAnsi="Noto Sans" w:cs="Noto Sans"/>
          <w:b/>
          <w:noProof/>
        </w:rPr>
        <w:t>ÁREA REQUIRENTE, TÉCNICA Y RESPONSABLE DE LA ADMINISTRACIÓN DEL CONTRATO.</w:t>
      </w:r>
      <w:r w:rsidRPr="00734CEC">
        <w:rPr>
          <w:rFonts w:ascii="Noto Sans" w:eastAsia="Calibri" w:hAnsi="Noto Sans" w:cs="Noto Sans"/>
          <w:noProof/>
        </w:rPr>
        <w:t xml:space="preserve"> </w:t>
      </w:r>
    </w:p>
    <w:p w14:paraId="71EC06DC" w14:textId="77777777" w:rsidR="003E673F" w:rsidRPr="00734CEC" w:rsidRDefault="00A255CA" w:rsidP="00734CEC">
      <w:pPr>
        <w:pStyle w:val="Prrafodelista"/>
        <w:spacing w:after="200" w:line="240" w:lineRule="auto"/>
        <w:ind w:left="284"/>
        <w:jc w:val="both"/>
        <w:rPr>
          <w:rFonts w:ascii="Noto Sans" w:eastAsia="MS Mincho" w:hAnsi="Noto Sans" w:cs="Noto Sans"/>
          <w:bCs/>
        </w:rPr>
      </w:pPr>
      <w:r w:rsidRPr="00734CEC">
        <w:rPr>
          <w:rFonts w:ascii="Noto Sans" w:hAnsi="Noto Sans" w:cs="Noto Sans"/>
          <w:b/>
          <w:lang w:eastAsia="ar-SA"/>
        </w:rPr>
        <w:t>Área Requirente:</w:t>
      </w:r>
      <w:r w:rsidRPr="00734CEC">
        <w:rPr>
          <w:rFonts w:ascii="Noto Sans" w:hAnsi="Noto Sans" w:cs="Noto Sans"/>
        </w:rPr>
        <w:t xml:space="preserve"> </w:t>
      </w:r>
      <w:r w:rsidRPr="00734CEC">
        <w:rPr>
          <w:rFonts w:ascii="Noto Sans" w:eastAsia="Calibri" w:hAnsi="Noto Sans" w:cs="Noto Sans"/>
        </w:rPr>
        <w:t xml:space="preserve">El </w:t>
      </w:r>
      <w:r w:rsidRPr="00734CEC">
        <w:rPr>
          <w:rFonts w:ascii="Noto Sans" w:hAnsi="Noto Sans" w:cs="Noto Sans"/>
        </w:rPr>
        <w:t xml:space="preserve">Área </w:t>
      </w:r>
      <w:r w:rsidR="00156485" w:rsidRPr="00734CEC">
        <w:rPr>
          <w:rFonts w:ascii="Noto Sans" w:hAnsi="Noto Sans" w:cs="Noto Sans"/>
        </w:rPr>
        <w:t xml:space="preserve">Requirente </w:t>
      </w:r>
      <w:r w:rsidRPr="00734CEC">
        <w:rPr>
          <w:rFonts w:ascii="Noto Sans" w:hAnsi="Noto Sans" w:cs="Noto Sans"/>
        </w:rPr>
        <w:t xml:space="preserve">es </w:t>
      </w:r>
      <w:r w:rsidRPr="00734CEC">
        <w:rPr>
          <w:rFonts w:ascii="Noto Sans" w:eastAsia="MS Mincho" w:hAnsi="Noto Sans" w:cs="Noto Sans"/>
        </w:rPr>
        <w:t xml:space="preserve">la </w:t>
      </w:r>
      <w:r w:rsidRPr="00734CEC">
        <w:rPr>
          <w:rFonts w:ascii="Noto Sans" w:eastAsia="Calibri" w:hAnsi="Noto Sans" w:cs="Noto Sans"/>
          <w:noProof/>
        </w:rPr>
        <w:t xml:space="preserve">Coordinación de Calidad de Insumos y Laboratorios Especializados, </w:t>
      </w:r>
      <w:r w:rsidRPr="00734CEC">
        <w:rPr>
          <w:rFonts w:ascii="Noto Sans" w:eastAsia="MS Mincho" w:hAnsi="Noto Sans" w:cs="Noto Sans"/>
        </w:rPr>
        <w:t>representada por su Titular, o por quien lo sustituya, por lo que tendrá la figura de Área Requirente</w:t>
      </w:r>
      <w:r w:rsidRPr="00734CEC">
        <w:rPr>
          <w:rFonts w:ascii="Noto Sans" w:eastAsia="MS Mincho" w:hAnsi="Noto Sans" w:cs="Noto Sans"/>
          <w:bCs/>
        </w:rPr>
        <w:t>.</w:t>
      </w:r>
      <w:r w:rsidR="003E673F" w:rsidRPr="00734CEC">
        <w:rPr>
          <w:rFonts w:ascii="Noto Sans" w:eastAsia="MS Mincho" w:hAnsi="Noto Sans" w:cs="Noto Sans"/>
          <w:bCs/>
        </w:rPr>
        <w:t xml:space="preserve"> </w:t>
      </w:r>
    </w:p>
    <w:p w14:paraId="32D96B64" w14:textId="77777777" w:rsidR="00DD43FE" w:rsidRPr="00734CEC" w:rsidRDefault="00DD43FE" w:rsidP="00734CEC">
      <w:pPr>
        <w:pStyle w:val="Prrafodelista"/>
        <w:spacing w:after="200" w:line="240" w:lineRule="auto"/>
        <w:ind w:left="284"/>
        <w:jc w:val="both"/>
        <w:rPr>
          <w:rFonts w:ascii="Noto Sans" w:eastAsia="MS Mincho" w:hAnsi="Noto Sans" w:cs="Noto Sans"/>
          <w:bCs/>
        </w:rPr>
      </w:pPr>
    </w:p>
    <w:p w14:paraId="066EB2C2" w14:textId="06D020CF" w:rsidR="00A255CA" w:rsidRPr="00734CEC" w:rsidRDefault="00A255CA" w:rsidP="00734CEC">
      <w:pPr>
        <w:pStyle w:val="Prrafodelista"/>
        <w:spacing w:after="200" w:line="240" w:lineRule="auto"/>
        <w:ind w:left="284"/>
        <w:jc w:val="both"/>
        <w:rPr>
          <w:rFonts w:ascii="Noto Sans" w:eastAsia="MS Mincho" w:hAnsi="Noto Sans" w:cs="Noto Sans"/>
          <w:bCs/>
        </w:rPr>
      </w:pPr>
      <w:r w:rsidRPr="00734CEC">
        <w:rPr>
          <w:rFonts w:ascii="Noto Sans" w:hAnsi="Noto Sans" w:cs="Noto Sans"/>
          <w:b/>
          <w:lang w:eastAsia="ar-SA"/>
        </w:rPr>
        <w:t>Área Técnica:</w:t>
      </w:r>
      <w:r w:rsidRPr="00734CEC">
        <w:rPr>
          <w:rFonts w:ascii="Noto Sans" w:hAnsi="Noto Sans" w:cs="Noto Sans"/>
          <w:lang w:eastAsia="ar-SA"/>
        </w:rPr>
        <w:t xml:space="preserve"> </w:t>
      </w:r>
      <w:r w:rsidRPr="00734CEC">
        <w:rPr>
          <w:rFonts w:ascii="Noto Sans" w:hAnsi="Noto Sans" w:cs="Noto Sans"/>
        </w:rPr>
        <w:t xml:space="preserve">El Área que fungirá como Técnica será </w:t>
      </w:r>
      <w:r w:rsidRPr="00734CEC">
        <w:rPr>
          <w:rFonts w:ascii="Noto Sans" w:eastAsia="Calibri" w:hAnsi="Noto Sans" w:cs="Noto Sans"/>
          <w:noProof/>
        </w:rPr>
        <w:t>y responsable de la administración del contrato: División de Laboratorios Especializados (DLE).</w:t>
      </w:r>
    </w:p>
    <w:p w14:paraId="5FCC695B" w14:textId="77777777" w:rsidR="00A255CA" w:rsidRPr="00734CEC" w:rsidRDefault="00A255CA" w:rsidP="00734CEC">
      <w:pPr>
        <w:pStyle w:val="Prrafodelista"/>
        <w:spacing w:line="240" w:lineRule="auto"/>
        <w:ind w:left="284"/>
        <w:jc w:val="both"/>
        <w:rPr>
          <w:rFonts w:ascii="Noto Sans" w:eastAsia="Calibri" w:hAnsi="Noto Sans" w:cs="Noto Sans"/>
          <w:noProof/>
        </w:rPr>
      </w:pPr>
    </w:p>
    <w:p w14:paraId="0112E109" w14:textId="5FE55443" w:rsidR="00435B8C" w:rsidRDefault="00A255CA" w:rsidP="00654706">
      <w:pPr>
        <w:pStyle w:val="Prrafodelista"/>
        <w:spacing w:after="200" w:line="240" w:lineRule="auto"/>
        <w:ind w:left="284"/>
        <w:jc w:val="both"/>
        <w:rPr>
          <w:rFonts w:ascii="Noto Sans" w:hAnsi="Noto Sans" w:cs="Noto Sans"/>
        </w:rPr>
      </w:pPr>
      <w:r w:rsidRPr="00734CEC">
        <w:rPr>
          <w:rFonts w:ascii="Noto Sans" w:hAnsi="Noto Sans" w:cs="Noto Sans"/>
        </w:rPr>
        <w:t>La DLE, será la responsable de realizar el dictamen de evaluación técnica de las propuestas que presenten los licitantes participantes en el procedimiento de contratación, y firmará el contrato o contratos que resulten, con ese carácter.</w:t>
      </w:r>
    </w:p>
    <w:p w14:paraId="228B2DA1" w14:textId="77777777" w:rsidR="00654706" w:rsidRPr="00654706" w:rsidRDefault="00654706" w:rsidP="00654706">
      <w:pPr>
        <w:pStyle w:val="Prrafodelista"/>
        <w:spacing w:after="200" w:line="240" w:lineRule="auto"/>
        <w:ind w:left="284"/>
        <w:jc w:val="both"/>
        <w:rPr>
          <w:rFonts w:ascii="Noto Sans" w:hAnsi="Noto Sans" w:cs="Noto Sans"/>
        </w:rPr>
      </w:pPr>
    </w:p>
    <w:tbl>
      <w:tblPr>
        <w:tblW w:w="0" w:type="auto"/>
        <w:tblInd w:w="534" w:type="dxa"/>
        <w:tblLook w:val="04A0" w:firstRow="1" w:lastRow="0" w:firstColumn="1" w:lastColumn="0" w:noHBand="0" w:noVBand="1"/>
      </w:tblPr>
      <w:tblGrid>
        <w:gridCol w:w="4819"/>
        <w:gridCol w:w="4835"/>
      </w:tblGrid>
      <w:tr w:rsidR="002026E2" w:rsidRPr="00734CEC" w14:paraId="0E977361" w14:textId="17E8096F" w:rsidTr="00E743E7">
        <w:trPr>
          <w:trHeight w:val="591"/>
        </w:trPr>
        <w:tc>
          <w:tcPr>
            <w:tcW w:w="4819" w:type="dxa"/>
          </w:tcPr>
          <w:p w14:paraId="5ED73112" w14:textId="0A242CEC" w:rsidR="002026E2" w:rsidRPr="00734CEC" w:rsidRDefault="002026E2" w:rsidP="00734CEC">
            <w:pPr>
              <w:jc w:val="center"/>
              <w:rPr>
                <w:rFonts w:ascii="Noto Sans" w:hAnsi="Noto Sans" w:cs="Noto Sans"/>
                <w:sz w:val="22"/>
                <w:szCs w:val="22"/>
                <w:lang w:val="es-ES_tradnl" w:eastAsia="ar-SA"/>
              </w:rPr>
            </w:pPr>
            <w:r w:rsidRPr="00734CEC">
              <w:rPr>
                <w:rFonts w:ascii="Noto Sans" w:hAnsi="Noto Sans" w:cs="Noto Sans"/>
                <w:sz w:val="22"/>
                <w:szCs w:val="22"/>
                <w:lang w:eastAsia="ar-SA"/>
              </w:rPr>
              <w:t>Por el Área Técnica</w:t>
            </w:r>
          </w:p>
          <w:p w14:paraId="00827987" w14:textId="77777777" w:rsidR="002026E2" w:rsidRPr="00734CEC" w:rsidRDefault="002026E2" w:rsidP="00734CEC">
            <w:pPr>
              <w:jc w:val="center"/>
              <w:rPr>
                <w:rFonts w:ascii="Noto Sans" w:hAnsi="Noto Sans" w:cs="Noto Sans"/>
                <w:sz w:val="22"/>
                <w:szCs w:val="22"/>
                <w:lang w:eastAsia="ar-SA"/>
              </w:rPr>
            </w:pPr>
          </w:p>
          <w:p w14:paraId="659AA00F" w14:textId="77777777" w:rsidR="002026E2" w:rsidRPr="00734CEC" w:rsidRDefault="002026E2" w:rsidP="00734CEC">
            <w:pPr>
              <w:jc w:val="center"/>
              <w:rPr>
                <w:rFonts w:ascii="Noto Sans" w:hAnsi="Noto Sans" w:cs="Noto Sans"/>
                <w:sz w:val="22"/>
                <w:szCs w:val="22"/>
                <w:lang w:val="es-ES_tradnl"/>
              </w:rPr>
            </w:pPr>
          </w:p>
          <w:p w14:paraId="6C6234FB" w14:textId="77777777" w:rsidR="00435B8C" w:rsidRPr="00734CEC" w:rsidRDefault="00435B8C" w:rsidP="00734CEC">
            <w:pPr>
              <w:jc w:val="center"/>
              <w:rPr>
                <w:rFonts w:ascii="Noto Sans" w:hAnsi="Noto Sans" w:cs="Noto Sans"/>
                <w:sz w:val="22"/>
                <w:szCs w:val="22"/>
                <w:lang w:val="es-ES_tradnl"/>
              </w:rPr>
            </w:pPr>
          </w:p>
        </w:tc>
        <w:tc>
          <w:tcPr>
            <w:tcW w:w="4835" w:type="dxa"/>
          </w:tcPr>
          <w:p w14:paraId="3BBEAC8F" w14:textId="55ACC964" w:rsidR="002026E2" w:rsidRPr="00734CEC" w:rsidRDefault="002026E2" w:rsidP="00734CEC">
            <w:pPr>
              <w:jc w:val="center"/>
              <w:rPr>
                <w:rFonts w:ascii="Noto Sans" w:hAnsi="Noto Sans" w:cs="Noto Sans"/>
                <w:sz w:val="22"/>
                <w:szCs w:val="22"/>
                <w:lang w:eastAsia="ar-SA"/>
              </w:rPr>
            </w:pPr>
            <w:r w:rsidRPr="00734CEC">
              <w:rPr>
                <w:rFonts w:ascii="Noto Sans" w:hAnsi="Noto Sans" w:cs="Noto Sans"/>
                <w:sz w:val="22"/>
                <w:szCs w:val="22"/>
                <w:lang w:eastAsia="ar-SA"/>
              </w:rPr>
              <w:t>Por el Área Requirente</w:t>
            </w:r>
          </w:p>
        </w:tc>
      </w:tr>
      <w:tr w:rsidR="002026E2" w:rsidRPr="00A255CA" w14:paraId="4D767385" w14:textId="1CEEBD7F" w:rsidTr="00E743E7">
        <w:trPr>
          <w:trHeight w:val="1297"/>
        </w:trPr>
        <w:tc>
          <w:tcPr>
            <w:tcW w:w="4819" w:type="dxa"/>
          </w:tcPr>
          <w:p w14:paraId="6331FCD2" w14:textId="77777777" w:rsidR="002026E2" w:rsidRPr="00734CEC" w:rsidRDefault="002026E2" w:rsidP="00734CEC">
            <w:pPr>
              <w:jc w:val="center"/>
              <w:rPr>
                <w:rFonts w:ascii="Noto Sans" w:hAnsi="Noto Sans" w:cs="Noto Sans"/>
                <w:b/>
                <w:sz w:val="22"/>
                <w:szCs w:val="22"/>
                <w:lang w:val="es-ES_tradnl"/>
              </w:rPr>
            </w:pPr>
            <w:r w:rsidRPr="00734CEC">
              <w:rPr>
                <w:rFonts w:ascii="Noto Sans" w:hAnsi="Noto Sans" w:cs="Noto Sans"/>
                <w:b/>
                <w:sz w:val="22"/>
                <w:szCs w:val="22"/>
              </w:rPr>
              <w:t>Dra. en C. Clara Esperanza Santacruz Tinoco</w:t>
            </w:r>
          </w:p>
          <w:p w14:paraId="5C12849D" w14:textId="5C32EB55" w:rsidR="002026E2" w:rsidRPr="00734CEC" w:rsidRDefault="002026E2" w:rsidP="00734CEC">
            <w:pPr>
              <w:jc w:val="center"/>
              <w:rPr>
                <w:rFonts w:ascii="Noto Sans" w:hAnsi="Noto Sans" w:cs="Noto Sans"/>
                <w:sz w:val="22"/>
                <w:szCs w:val="22"/>
                <w:lang w:eastAsia="ar-SA"/>
              </w:rPr>
            </w:pPr>
            <w:r w:rsidRPr="00734CEC">
              <w:rPr>
                <w:rFonts w:ascii="Noto Sans" w:hAnsi="Noto Sans" w:cs="Noto Sans"/>
                <w:sz w:val="22"/>
                <w:szCs w:val="22"/>
                <w:lang w:eastAsia="ar-SA"/>
              </w:rPr>
              <w:t>Jefe de División de Laboratorios Especializados</w:t>
            </w:r>
          </w:p>
        </w:tc>
        <w:tc>
          <w:tcPr>
            <w:tcW w:w="4835" w:type="dxa"/>
          </w:tcPr>
          <w:p w14:paraId="2E779D69" w14:textId="77777777" w:rsidR="002026E2" w:rsidRPr="00734CEC" w:rsidRDefault="002026E2" w:rsidP="00734CEC">
            <w:pPr>
              <w:jc w:val="center"/>
              <w:rPr>
                <w:rFonts w:ascii="Noto Sans" w:hAnsi="Noto Sans" w:cs="Noto Sans"/>
                <w:b/>
                <w:sz w:val="22"/>
                <w:szCs w:val="22"/>
              </w:rPr>
            </w:pPr>
            <w:r w:rsidRPr="00734CEC">
              <w:rPr>
                <w:rFonts w:ascii="Noto Sans" w:hAnsi="Noto Sans" w:cs="Noto Sans"/>
                <w:b/>
                <w:sz w:val="22"/>
                <w:szCs w:val="22"/>
              </w:rPr>
              <w:t>Dr. Carlos Díaz Jiménez</w:t>
            </w:r>
          </w:p>
          <w:p w14:paraId="0DE878EC" w14:textId="214383A1" w:rsidR="002026E2" w:rsidRPr="002026E2" w:rsidRDefault="002026E2" w:rsidP="00734CEC">
            <w:pPr>
              <w:jc w:val="center"/>
              <w:rPr>
                <w:rFonts w:ascii="Noto Sans" w:hAnsi="Noto Sans" w:cs="Noto Sans"/>
                <w:bCs/>
                <w:sz w:val="22"/>
                <w:szCs w:val="22"/>
              </w:rPr>
            </w:pPr>
            <w:r w:rsidRPr="00734CEC">
              <w:rPr>
                <w:rFonts w:ascii="Noto Sans" w:hAnsi="Noto Sans" w:cs="Noto Sans"/>
                <w:bCs/>
                <w:sz w:val="22"/>
                <w:szCs w:val="22"/>
              </w:rPr>
              <w:t>Titular de la Coordinación de Calidad de Insumos y Laboratorios Especializados</w:t>
            </w:r>
          </w:p>
        </w:tc>
      </w:tr>
    </w:tbl>
    <w:p w14:paraId="2DF41EC5" w14:textId="77777777" w:rsidR="00A628D9" w:rsidRPr="00A255CA" w:rsidRDefault="00A628D9" w:rsidP="00654706">
      <w:pPr>
        <w:jc w:val="both"/>
        <w:rPr>
          <w:rFonts w:ascii="Noto Sans" w:hAnsi="Noto Sans" w:cs="Noto Sans"/>
        </w:rPr>
      </w:pPr>
    </w:p>
    <w:sectPr w:rsidR="00A628D9" w:rsidRPr="00A255CA" w:rsidSect="00A628D9">
      <w:headerReference w:type="default" r:id="rId12"/>
      <w:footerReference w:type="default" r:id="rId13"/>
      <w:pgSz w:w="12240" w:h="15840"/>
      <w:pgMar w:top="3403" w:right="1134" w:bottom="2127" w:left="1134" w:header="2835"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F0CBEBE" w14:textId="77777777" w:rsidR="00BE3B80" w:rsidRDefault="00BE3B80" w:rsidP="00A73D65">
      <w:r>
        <w:separator/>
      </w:r>
    </w:p>
  </w:endnote>
  <w:endnote w:type="continuationSeparator" w:id="0">
    <w:p w14:paraId="79B4A4A6" w14:textId="77777777" w:rsidR="00BE3B80" w:rsidRDefault="00BE3B80" w:rsidP="00A73D6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Times New Roman"/>
    <w:charset w:val="00"/>
    <w:family w:val="auto"/>
    <w:pitch w:val="default"/>
  </w:font>
  <w:font w:name="Arial">
    <w:panose1 w:val="020B0604020202020204"/>
    <w:charset w:val="00"/>
    <w:family w:val="swiss"/>
    <w:pitch w:val="variable"/>
    <w:sig w:usb0="E0002EFF" w:usb1="C000785B" w:usb2="00000009" w:usb3="00000000" w:csb0="000001FF" w:csb1="00000000"/>
  </w:font>
  <w:font w:name="Montserrat Light">
    <w:charset w:val="00"/>
    <w:family w:val="auto"/>
    <w:pitch w:val="variable"/>
    <w:sig w:usb0="2000020F" w:usb1="00000003" w:usb2="00000000" w:usb3="00000000" w:csb0="00000197" w:csb1="00000000"/>
  </w:font>
  <w:font w:name="Yu Mincho">
    <w:charset w:val="80"/>
    <w:family w:val="roman"/>
    <w:pitch w:val="variable"/>
    <w:sig w:usb0="800002E7" w:usb1="2AC7FCFF" w:usb2="00000012" w:usb3="00000000" w:csb0="0002009F" w:csb1="00000000"/>
  </w:font>
  <w:font w:name="Montserrat">
    <w:charset w:val="00"/>
    <w:family w:val="auto"/>
    <w:pitch w:val="variable"/>
    <w:sig w:usb0="2000020F" w:usb1="00000003" w:usb2="00000000" w:usb3="00000000" w:csb0="00000197" w:csb1="00000000"/>
  </w:font>
  <w:font w:name="Calibri">
    <w:panose1 w:val="020F05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Noto Sans">
    <w:charset w:val="00"/>
    <w:family w:val="swiss"/>
    <w:pitch w:val="variable"/>
    <w:sig w:usb0="E00082FF" w:usb1="400078FF" w:usb2="00000021" w:usb3="00000000" w:csb0="0000019F" w:csb1="00000000"/>
  </w:font>
  <w:font w:name="MS Mincho">
    <w:panose1 w:val="02020609040205080304"/>
    <w:charset w:val="80"/>
    <w:family w:val="modern"/>
    <w:pitch w:val="fixed"/>
    <w:sig w:usb0="E00002FF" w:usb1="6AC7FDFB" w:usb2="08000012" w:usb3="00000000" w:csb0="0002009F" w:csb1="00000000"/>
  </w:font>
  <w:font w:name="Geomanist">
    <w:panose1 w:val="00000000000000000000"/>
    <w:charset w:val="00"/>
    <w:family w:val="modern"/>
    <w:notTrueType/>
    <w:pitch w:val="variable"/>
    <w:sig w:usb0="A000002F" w:usb1="1000004A" w:usb2="00000000" w:usb3="00000000" w:csb0="00000193" w:csb1="00000000"/>
  </w:font>
  <w:font w:name="Montserrat Medium">
    <w:charset w:val="00"/>
    <w:family w:val="auto"/>
    <w:pitch w:val="variable"/>
    <w:sig w:usb0="2000020F" w:usb1="00000003" w:usb2="00000000" w:usb3="00000000" w:csb0="00000197"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F8A866" w14:textId="665E1928" w:rsidR="005F141D" w:rsidRDefault="005F141D">
    <w:pPr>
      <w:pStyle w:val="Piedepgina"/>
    </w:pPr>
    <w:r w:rsidRPr="00A64686">
      <w:rPr>
        <w:noProof/>
        <w:lang w:val="es-MX" w:eastAsia="es-MX"/>
      </w:rPr>
      <mc:AlternateContent>
        <mc:Choice Requires="wps">
          <w:drawing>
            <wp:anchor distT="0" distB="0" distL="114300" distR="114300" simplePos="0" relativeHeight="251669504" behindDoc="1" locked="0" layoutInCell="1" allowOverlap="1" wp14:anchorId="45D927A6" wp14:editId="47216BA6">
              <wp:simplePos x="0" y="0"/>
              <wp:positionH relativeFrom="margin">
                <wp:posOffset>5785485</wp:posOffset>
              </wp:positionH>
              <wp:positionV relativeFrom="paragraph">
                <wp:posOffset>-144780</wp:posOffset>
              </wp:positionV>
              <wp:extent cx="771525" cy="233680"/>
              <wp:effectExtent l="0" t="0" r="0" b="0"/>
              <wp:wrapNone/>
              <wp:docPr id="6"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1525" cy="233680"/>
                      </a:xfrm>
                      <a:prstGeom prst="rect">
                        <a:avLst/>
                      </a:prstGeom>
                      <a:noFill/>
                      <a:ln w="9525">
                        <a:noFill/>
                        <a:miter lim="800000"/>
                        <a:headEnd/>
                        <a:tailEnd/>
                      </a:ln>
                    </wps:spPr>
                    <wps:txbx>
                      <w:txbxContent>
                        <w:p w14:paraId="57084EB3" w14:textId="6A677451" w:rsidR="005F141D" w:rsidRPr="00605FF4" w:rsidRDefault="005F141D" w:rsidP="00A64686">
                          <w:pPr>
                            <w:pStyle w:val="Piedepgina"/>
                            <w:ind w:left="-1276"/>
                            <w:jc w:val="right"/>
                            <w:rPr>
                              <w:rFonts w:ascii="Noto Sans" w:hAnsi="Noto Sans" w:cs="Noto Sans"/>
                              <w:b/>
                              <w:bCs/>
                              <w:color w:val="4D192A"/>
                              <w:sz w:val="13"/>
                              <w:szCs w:val="13"/>
                            </w:rPr>
                          </w:pPr>
                          <w:r w:rsidRPr="00605FF4">
                            <w:rPr>
                              <w:rFonts w:ascii="Noto Sans" w:hAnsi="Noto Sans" w:cs="Noto Sans"/>
                              <w:b/>
                              <w:bCs/>
                              <w:color w:val="4D192A"/>
                              <w:sz w:val="13"/>
                              <w:szCs w:val="13"/>
                            </w:rPr>
                            <w:t xml:space="preserve">Página </w:t>
                          </w:r>
                          <w:r w:rsidRPr="00605FF4">
                            <w:rPr>
                              <w:rFonts w:ascii="Noto Sans" w:hAnsi="Noto Sans" w:cs="Noto Sans"/>
                              <w:b/>
                              <w:bCs/>
                              <w:color w:val="4D192A"/>
                              <w:sz w:val="13"/>
                              <w:szCs w:val="13"/>
                            </w:rPr>
                            <w:fldChar w:fldCharType="begin"/>
                          </w:r>
                          <w:r w:rsidRPr="00605FF4">
                            <w:rPr>
                              <w:rFonts w:ascii="Noto Sans" w:hAnsi="Noto Sans" w:cs="Noto Sans"/>
                              <w:b/>
                              <w:bCs/>
                              <w:color w:val="4D192A"/>
                              <w:sz w:val="13"/>
                              <w:szCs w:val="13"/>
                            </w:rPr>
                            <w:instrText xml:space="preserve"> PAGE  \* Arabic  \* MERGEFORMAT </w:instrText>
                          </w:r>
                          <w:r w:rsidRPr="00605FF4">
                            <w:rPr>
                              <w:rFonts w:ascii="Noto Sans" w:hAnsi="Noto Sans" w:cs="Noto Sans"/>
                              <w:b/>
                              <w:bCs/>
                              <w:color w:val="4D192A"/>
                              <w:sz w:val="13"/>
                              <w:szCs w:val="13"/>
                            </w:rPr>
                            <w:fldChar w:fldCharType="separate"/>
                          </w:r>
                          <w:r w:rsidR="00777A59">
                            <w:rPr>
                              <w:rFonts w:ascii="Noto Sans" w:hAnsi="Noto Sans" w:cs="Noto Sans"/>
                              <w:b/>
                              <w:bCs/>
                              <w:noProof/>
                              <w:color w:val="4D192A"/>
                              <w:sz w:val="13"/>
                              <w:szCs w:val="13"/>
                            </w:rPr>
                            <w:t>1</w:t>
                          </w:r>
                          <w:r w:rsidRPr="00605FF4">
                            <w:rPr>
                              <w:rFonts w:ascii="Noto Sans" w:hAnsi="Noto Sans" w:cs="Noto Sans"/>
                              <w:b/>
                              <w:bCs/>
                              <w:color w:val="4D192A"/>
                              <w:sz w:val="13"/>
                              <w:szCs w:val="13"/>
                            </w:rPr>
                            <w:fldChar w:fldCharType="end"/>
                          </w:r>
                          <w:r w:rsidRPr="00605FF4">
                            <w:rPr>
                              <w:rFonts w:ascii="Noto Sans" w:hAnsi="Noto Sans" w:cs="Noto Sans"/>
                              <w:b/>
                              <w:bCs/>
                              <w:color w:val="4D192A"/>
                              <w:sz w:val="13"/>
                              <w:szCs w:val="13"/>
                            </w:rPr>
                            <w:t xml:space="preserve"> de </w:t>
                          </w:r>
                          <w:r w:rsidRPr="00605FF4">
                            <w:rPr>
                              <w:rFonts w:ascii="Noto Sans" w:hAnsi="Noto Sans" w:cs="Noto Sans"/>
                              <w:b/>
                              <w:bCs/>
                              <w:color w:val="4D192A"/>
                              <w:sz w:val="13"/>
                              <w:szCs w:val="13"/>
                            </w:rPr>
                            <w:fldChar w:fldCharType="begin"/>
                          </w:r>
                          <w:r w:rsidRPr="00605FF4">
                            <w:rPr>
                              <w:rFonts w:ascii="Noto Sans" w:hAnsi="Noto Sans" w:cs="Noto Sans"/>
                              <w:b/>
                              <w:bCs/>
                              <w:color w:val="4D192A"/>
                              <w:sz w:val="13"/>
                              <w:szCs w:val="13"/>
                            </w:rPr>
                            <w:instrText xml:space="preserve"> NUMPAGES  \* Arabic  \* MERGEFORMAT </w:instrText>
                          </w:r>
                          <w:r w:rsidRPr="00605FF4">
                            <w:rPr>
                              <w:rFonts w:ascii="Noto Sans" w:hAnsi="Noto Sans" w:cs="Noto Sans"/>
                              <w:b/>
                              <w:bCs/>
                              <w:color w:val="4D192A"/>
                              <w:sz w:val="13"/>
                              <w:szCs w:val="13"/>
                            </w:rPr>
                            <w:fldChar w:fldCharType="separate"/>
                          </w:r>
                          <w:r w:rsidR="00777A59">
                            <w:rPr>
                              <w:rFonts w:ascii="Noto Sans" w:hAnsi="Noto Sans" w:cs="Noto Sans"/>
                              <w:b/>
                              <w:bCs/>
                              <w:noProof/>
                              <w:color w:val="4D192A"/>
                              <w:sz w:val="13"/>
                              <w:szCs w:val="13"/>
                            </w:rPr>
                            <w:t>23</w:t>
                          </w:r>
                          <w:r w:rsidRPr="00605FF4">
                            <w:rPr>
                              <w:rFonts w:ascii="Noto Sans" w:hAnsi="Noto Sans" w:cs="Noto Sans"/>
                              <w:b/>
                              <w:bCs/>
                              <w:color w:val="4D192A"/>
                              <w:sz w:val="13"/>
                              <w:szCs w:val="13"/>
                            </w:rPr>
                            <w:fldChar w:fldCharType="end"/>
                          </w:r>
                        </w:p>
                        <w:p w14:paraId="74C0105A" w14:textId="77777777" w:rsidR="005F141D" w:rsidRPr="00605FF4" w:rsidRDefault="005F141D" w:rsidP="00A64686">
                          <w:pPr>
                            <w:jc w:val="right"/>
                            <w:rPr>
                              <w:rFonts w:ascii="Noto Sans" w:hAnsi="Noto Sans" w:cs="Noto Sans"/>
                              <w:b/>
                              <w:sz w:val="14"/>
                              <w:szCs w:val="1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5D927A6" id="_x0000_t202" coordsize="21600,21600" o:spt="202" path="m,l,21600r21600,l21600,xe">
              <v:stroke joinstyle="miter"/>
              <v:path gradientshapeok="t" o:connecttype="rect"/>
            </v:shapetype>
            <v:shape id="_x0000_s1027" type="#_x0000_t202" style="position:absolute;margin-left:455.55pt;margin-top:-11.4pt;width:60.75pt;height:18.4pt;z-index:-2516469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" filled="f" stroked="f">
              <v:textbox>
                <w:txbxContent>
                  <w:p w14:paraId="57084EB3" w14:textId="6A677451" w:rsidR="005F141D" w:rsidRPr="00605FF4" w:rsidRDefault="005F141D" w:rsidP="00A64686">
                    <w:pPr>
                      <w:pStyle w:val="Piedepgina"/>
                      <w:ind w:left="-1276"/>
                      <w:jc w:val="right"/>
                      <w:rPr>
                        <w:rFonts w:ascii="Noto Sans" w:hAnsi="Noto Sans" w:cs="Noto Sans"/>
                        <w:b/>
                        <w:bCs/>
                        <w:color w:val="4D192A"/>
                        <w:sz w:val="13"/>
                        <w:szCs w:val="13"/>
                      </w:rPr>
                    </w:pPr>
                    <w:r w:rsidRPr="00605FF4">
                      <w:rPr>
                        <w:rFonts w:ascii="Noto Sans" w:hAnsi="Noto Sans" w:cs="Noto Sans"/>
                        <w:b/>
                        <w:bCs/>
                        <w:color w:val="4D192A"/>
                        <w:sz w:val="13"/>
                        <w:szCs w:val="13"/>
                      </w:rPr>
                      <w:t xml:space="preserve">Página </w:t>
                    </w:r>
                    <w:r w:rsidRPr="00605FF4">
                      <w:rPr>
                        <w:rFonts w:ascii="Noto Sans" w:hAnsi="Noto Sans" w:cs="Noto Sans"/>
                        <w:b/>
                        <w:bCs/>
                        <w:color w:val="4D192A"/>
                        <w:sz w:val="13"/>
                        <w:szCs w:val="13"/>
                      </w:rPr>
                      <w:fldChar w:fldCharType="begin"/>
                    </w:r>
                    <w:r w:rsidRPr="00605FF4">
                      <w:rPr>
                        <w:rFonts w:ascii="Noto Sans" w:hAnsi="Noto Sans" w:cs="Noto Sans"/>
                        <w:b/>
                        <w:bCs/>
                        <w:color w:val="4D192A"/>
                        <w:sz w:val="13"/>
                        <w:szCs w:val="13"/>
                      </w:rPr>
                      <w:instrText xml:space="preserve"> PAGE  \* Arabic  \* MERGEFORMAT </w:instrText>
                    </w:r>
                    <w:r w:rsidRPr="00605FF4">
                      <w:rPr>
                        <w:rFonts w:ascii="Noto Sans" w:hAnsi="Noto Sans" w:cs="Noto Sans"/>
                        <w:b/>
                        <w:bCs/>
                        <w:color w:val="4D192A"/>
                        <w:sz w:val="13"/>
                        <w:szCs w:val="13"/>
                      </w:rPr>
                      <w:fldChar w:fldCharType="separate"/>
                    </w:r>
                    <w:r w:rsidR="00777A59">
                      <w:rPr>
                        <w:rFonts w:ascii="Noto Sans" w:hAnsi="Noto Sans" w:cs="Noto Sans"/>
                        <w:b/>
                        <w:bCs/>
                        <w:noProof/>
                        <w:color w:val="4D192A"/>
                        <w:sz w:val="13"/>
                        <w:szCs w:val="13"/>
                      </w:rPr>
                      <w:t>1</w:t>
                    </w:r>
                    <w:r w:rsidRPr="00605FF4">
                      <w:rPr>
                        <w:rFonts w:ascii="Noto Sans" w:hAnsi="Noto Sans" w:cs="Noto Sans"/>
                        <w:b/>
                        <w:bCs/>
                        <w:color w:val="4D192A"/>
                        <w:sz w:val="13"/>
                        <w:szCs w:val="13"/>
                      </w:rPr>
                      <w:fldChar w:fldCharType="end"/>
                    </w:r>
                    <w:r w:rsidRPr="00605FF4">
                      <w:rPr>
                        <w:rFonts w:ascii="Noto Sans" w:hAnsi="Noto Sans" w:cs="Noto Sans"/>
                        <w:b/>
                        <w:bCs/>
                        <w:color w:val="4D192A"/>
                        <w:sz w:val="13"/>
                        <w:szCs w:val="13"/>
                      </w:rPr>
                      <w:t xml:space="preserve"> de </w:t>
                    </w:r>
                    <w:r w:rsidRPr="00605FF4">
                      <w:rPr>
                        <w:rFonts w:ascii="Noto Sans" w:hAnsi="Noto Sans" w:cs="Noto Sans"/>
                        <w:b/>
                        <w:bCs/>
                        <w:color w:val="4D192A"/>
                        <w:sz w:val="13"/>
                        <w:szCs w:val="13"/>
                      </w:rPr>
                      <w:fldChar w:fldCharType="begin"/>
                    </w:r>
                    <w:r w:rsidRPr="00605FF4">
                      <w:rPr>
                        <w:rFonts w:ascii="Noto Sans" w:hAnsi="Noto Sans" w:cs="Noto Sans"/>
                        <w:b/>
                        <w:bCs/>
                        <w:color w:val="4D192A"/>
                        <w:sz w:val="13"/>
                        <w:szCs w:val="13"/>
                      </w:rPr>
                      <w:instrText xml:space="preserve"> NUMPAGES  \* Arabic  \* MERGEFORMAT </w:instrText>
                    </w:r>
                    <w:r w:rsidRPr="00605FF4">
                      <w:rPr>
                        <w:rFonts w:ascii="Noto Sans" w:hAnsi="Noto Sans" w:cs="Noto Sans"/>
                        <w:b/>
                        <w:bCs/>
                        <w:color w:val="4D192A"/>
                        <w:sz w:val="13"/>
                        <w:szCs w:val="13"/>
                      </w:rPr>
                      <w:fldChar w:fldCharType="separate"/>
                    </w:r>
                    <w:r w:rsidR="00777A59">
                      <w:rPr>
                        <w:rFonts w:ascii="Noto Sans" w:hAnsi="Noto Sans" w:cs="Noto Sans"/>
                        <w:b/>
                        <w:bCs/>
                        <w:noProof/>
                        <w:color w:val="4D192A"/>
                        <w:sz w:val="13"/>
                        <w:szCs w:val="13"/>
                      </w:rPr>
                      <w:t>23</w:t>
                    </w:r>
                    <w:r w:rsidRPr="00605FF4">
                      <w:rPr>
                        <w:rFonts w:ascii="Noto Sans" w:hAnsi="Noto Sans" w:cs="Noto Sans"/>
                        <w:b/>
                        <w:bCs/>
                        <w:color w:val="4D192A"/>
                        <w:sz w:val="13"/>
                        <w:szCs w:val="13"/>
                      </w:rPr>
                      <w:fldChar w:fldCharType="end"/>
                    </w:r>
                  </w:p>
                  <w:p w14:paraId="74C0105A" w14:textId="77777777" w:rsidR="005F141D" w:rsidRPr="00605FF4" w:rsidRDefault="005F141D" w:rsidP="00A64686">
                    <w:pPr>
                      <w:jc w:val="right"/>
                      <w:rPr>
                        <w:rFonts w:ascii="Noto Sans" w:hAnsi="Noto Sans" w:cs="Noto Sans"/>
                        <w:b/>
                        <w:sz w:val="14"/>
                        <w:szCs w:val="14"/>
                      </w:rPr>
                    </w:pPr>
                  </w:p>
                </w:txbxContent>
              </v:textbox>
              <w10:wrap anchorx="margin"/>
            </v:shape>
          </w:pict>
        </mc:Fallback>
      </mc:AlternateContent>
    </w:r>
    <w:r>
      <w:rPr>
        <w:noProof/>
        <w:lang w:val="es-MX" w:eastAsia="es-MX"/>
      </w:rPr>
      <mc:AlternateContent>
        <mc:Choice Requires="wps">
          <w:drawing>
            <wp:anchor distT="0" distB="0" distL="114300" distR="114300" simplePos="0" relativeHeight="251653120" behindDoc="1" locked="0" layoutInCell="1" allowOverlap="1" wp14:anchorId="5508A722" wp14:editId="07064423">
              <wp:simplePos x="0" y="0"/>
              <wp:positionH relativeFrom="column">
                <wp:posOffset>1527810</wp:posOffset>
              </wp:positionH>
              <wp:positionV relativeFrom="paragraph">
                <wp:posOffset>-535305</wp:posOffset>
              </wp:positionV>
              <wp:extent cx="5662930" cy="390525"/>
              <wp:effectExtent l="0" t="0" r="0" b="9525"/>
              <wp:wrapNone/>
              <wp:docPr id="1" name="Rectángulo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6293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9D5204" w14:textId="4B2DF437" w:rsidR="005F141D" w:rsidRPr="00605FF4" w:rsidRDefault="005F141D" w:rsidP="00A64686">
                          <w:pPr>
                            <w:rPr>
                              <w:rFonts w:ascii="Noto Sans" w:eastAsia="Times New Roman" w:hAnsi="Noto Sans" w:cs="Noto Sans"/>
                              <w:b/>
                              <w:color w:val="4D192A"/>
                              <w:sz w:val="13"/>
                              <w:szCs w:val="13"/>
                              <w:lang w:val="es-MX"/>
                            </w:rPr>
                          </w:pPr>
                          <w:r w:rsidRPr="00605FF4">
                            <w:rPr>
                              <w:rFonts w:ascii="Noto Sans" w:eastAsia="Times New Roman" w:hAnsi="Noto Sans" w:cs="Noto Sans"/>
                              <w:b/>
                              <w:color w:val="4D192A"/>
                              <w:sz w:val="13"/>
                              <w:szCs w:val="13"/>
                              <w:lang w:val="es-MX"/>
                            </w:rPr>
                            <w:t xml:space="preserve">José </w:t>
                          </w:r>
                          <w:r>
                            <w:rPr>
                              <w:rFonts w:ascii="Noto Sans" w:eastAsia="Times New Roman" w:hAnsi="Noto Sans" w:cs="Noto Sans"/>
                              <w:b/>
                              <w:color w:val="4D192A"/>
                              <w:sz w:val="13"/>
                              <w:szCs w:val="13"/>
                              <w:lang w:val="es-MX"/>
                            </w:rPr>
                            <w:t>Urbano Fonseca No. 6, Edificio 2</w:t>
                          </w:r>
                          <w:r w:rsidRPr="00605FF4">
                            <w:rPr>
                              <w:rFonts w:ascii="Noto Sans" w:eastAsia="Times New Roman" w:hAnsi="Noto Sans" w:cs="Noto Sans"/>
                              <w:b/>
                              <w:color w:val="4D192A"/>
                              <w:sz w:val="13"/>
                              <w:szCs w:val="13"/>
                              <w:lang w:val="es-MX"/>
                            </w:rPr>
                            <w:t xml:space="preserve">, Col. Magdalena de las Salinas, Alcaldía Gustavo A. Madero, C.P. 07760, </w:t>
                          </w:r>
                        </w:p>
                        <w:p w14:paraId="1A603C2C" w14:textId="303042F0" w:rsidR="005F141D" w:rsidRPr="00605FF4" w:rsidRDefault="005F141D" w:rsidP="00A64686">
                          <w:pPr>
                            <w:rPr>
                              <w:rFonts w:ascii="Times New Roman" w:eastAsia="Times New Roman" w:hAnsi="Times New Roman"/>
                              <w:b/>
                              <w:lang w:val="es-MX"/>
                            </w:rPr>
                          </w:pPr>
                          <w:r w:rsidRPr="00605FF4">
                            <w:rPr>
                              <w:rFonts w:ascii="Noto Sans" w:eastAsia="Times New Roman" w:hAnsi="Noto Sans" w:cs="Noto Sans"/>
                              <w:b/>
                              <w:color w:val="4D192A"/>
                              <w:sz w:val="13"/>
                              <w:szCs w:val="13"/>
                              <w:lang w:val="es-MX"/>
                            </w:rPr>
                            <w:t xml:space="preserve">Ciudad de México. Tel. (55) 5747 3500, Ext. </w:t>
                          </w:r>
                          <w:r>
                            <w:rPr>
                              <w:rFonts w:ascii="Noto Sans" w:eastAsia="Times New Roman" w:hAnsi="Noto Sans" w:cs="Noto Sans"/>
                              <w:b/>
                              <w:color w:val="4D192A"/>
                              <w:sz w:val="13"/>
                              <w:szCs w:val="13"/>
                              <w:lang w:val="es-MX"/>
                            </w:rPr>
                            <w:t xml:space="preserve">20201, 20200 Directo (55) 5262 5388 (55) 5262 5365. </w:t>
                          </w:r>
                          <w:r w:rsidRPr="00605FF4">
                            <w:rPr>
                              <w:rFonts w:ascii="Noto Sans" w:eastAsia="Times New Roman" w:hAnsi="Noto Sans" w:cs="Noto Sans"/>
                              <w:b/>
                              <w:color w:val="4D192A"/>
                              <w:sz w:val="13"/>
                              <w:szCs w:val="13"/>
                              <w:lang w:val="es-MX"/>
                            </w:rPr>
                            <w:t>www.imss.gob.mx</w:t>
                          </w:r>
                        </w:p>
                        <w:p w14:paraId="78F119DB" w14:textId="77777777" w:rsidR="005F141D" w:rsidRPr="00605FF4" w:rsidRDefault="005F141D" w:rsidP="00A64686">
                          <w:pPr>
                            <w:rPr>
                              <w:rFonts w:ascii="Times New Roman" w:eastAsia="Times New Roman" w:hAnsi="Times New Roman"/>
                              <w:b/>
                              <w:lang w:val="es-MX"/>
                            </w:rPr>
                          </w:pPr>
                        </w:p>
                        <w:p w14:paraId="5479D766" w14:textId="77777777" w:rsidR="005F141D" w:rsidRPr="00605FF4" w:rsidRDefault="005F141D" w:rsidP="00A64686">
                          <w:pPr>
                            <w:textDirection w:val="btLr"/>
                            <w:rPr>
                              <w:b/>
                            </w:rPr>
                          </w:pPr>
                        </w:p>
                      </w:txbxContent>
                    </wps:txbx>
                    <wps:bodyPr rot="0" vert="horz" wrap="square" lIns="91425" tIns="45698" rIns="91425" bIns="45698"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508A722" id="Rectángulo 5" o:spid="_x0000_s1028" style="position:absolute;margin-left:120.3pt;margin-top:-42.15pt;width:445.9pt;height:30.7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" filled="f" stroked="f">
              <v:textbox inset="2.53958mm,1.2694mm,2.53958mm,1.2694mm">
                <w:txbxContent>
                  <w:p w14:paraId="5C9D5204" w14:textId="4B2DF437" w:rsidR="005F141D" w:rsidRPr="00605FF4" w:rsidRDefault="005F141D" w:rsidP="00A64686">
                    <w:pPr>
                      <w:rPr>
                        <w:rFonts w:ascii="Noto Sans" w:eastAsia="Times New Roman" w:hAnsi="Noto Sans" w:cs="Noto Sans"/>
                        <w:b/>
                        <w:color w:val="4D192A"/>
                        <w:sz w:val="13"/>
                        <w:szCs w:val="13"/>
                        <w:lang w:val="es-MX"/>
                      </w:rPr>
                    </w:pPr>
                    <w:r w:rsidRPr="00605FF4">
                      <w:rPr>
                        <w:rFonts w:ascii="Noto Sans" w:eastAsia="Times New Roman" w:hAnsi="Noto Sans" w:cs="Noto Sans"/>
                        <w:b/>
                        <w:color w:val="4D192A"/>
                        <w:sz w:val="13"/>
                        <w:szCs w:val="13"/>
                        <w:lang w:val="es-MX"/>
                      </w:rPr>
                      <w:t xml:space="preserve">José </w:t>
                    </w:r>
                    <w:r>
                      <w:rPr>
                        <w:rFonts w:ascii="Noto Sans" w:eastAsia="Times New Roman" w:hAnsi="Noto Sans" w:cs="Noto Sans"/>
                        <w:b/>
                        <w:color w:val="4D192A"/>
                        <w:sz w:val="13"/>
                        <w:szCs w:val="13"/>
                        <w:lang w:val="es-MX"/>
                      </w:rPr>
                      <w:t>Urbano Fonseca No. 6, Edificio 2</w:t>
                    </w:r>
                    <w:r w:rsidRPr="00605FF4">
                      <w:rPr>
                        <w:rFonts w:ascii="Noto Sans" w:eastAsia="Times New Roman" w:hAnsi="Noto Sans" w:cs="Noto Sans"/>
                        <w:b/>
                        <w:color w:val="4D192A"/>
                        <w:sz w:val="13"/>
                        <w:szCs w:val="13"/>
                        <w:lang w:val="es-MX"/>
                      </w:rPr>
                      <w:t xml:space="preserve">, Col. Magdalena de las Salinas, Alcaldía Gustavo A. Madero, C.P. 07760, </w:t>
                    </w:r>
                  </w:p>
                  <w:p w14:paraId="1A603C2C" w14:textId="303042F0" w:rsidR="005F141D" w:rsidRPr="00605FF4" w:rsidRDefault="005F141D" w:rsidP="00A64686">
                    <w:pPr>
                      <w:rPr>
                        <w:rFonts w:ascii="Times New Roman" w:eastAsia="Times New Roman" w:hAnsi="Times New Roman"/>
                        <w:b/>
                        <w:lang w:val="es-MX"/>
                      </w:rPr>
                    </w:pPr>
                    <w:r w:rsidRPr="00605FF4">
                      <w:rPr>
                        <w:rFonts w:ascii="Noto Sans" w:eastAsia="Times New Roman" w:hAnsi="Noto Sans" w:cs="Noto Sans"/>
                        <w:b/>
                        <w:color w:val="4D192A"/>
                        <w:sz w:val="13"/>
                        <w:szCs w:val="13"/>
                        <w:lang w:val="es-MX"/>
                      </w:rPr>
                      <w:t xml:space="preserve">Ciudad de México. Tel. (55) 5747 3500, Ext. </w:t>
                    </w:r>
                    <w:r>
                      <w:rPr>
                        <w:rFonts w:ascii="Noto Sans" w:eastAsia="Times New Roman" w:hAnsi="Noto Sans" w:cs="Noto Sans"/>
                        <w:b/>
                        <w:color w:val="4D192A"/>
                        <w:sz w:val="13"/>
                        <w:szCs w:val="13"/>
                        <w:lang w:val="es-MX"/>
                      </w:rPr>
                      <w:t xml:space="preserve">20201, 20200 Directo (55) 5262 5388 (55) 5262 5365. </w:t>
                    </w:r>
                    <w:r w:rsidRPr="00605FF4">
                      <w:rPr>
                        <w:rFonts w:ascii="Noto Sans" w:eastAsia="Times New Roman" w:hAnsi="Noto Sans" w:cs="Noto Sans"/>
                        <w:b/>
                        <w:color w:val="4D192A"/>
                        <w:sz w:val="13"/>
                        <w:szCs w:val="13"/>
                        <w:lang w:val="es-MX"/>
                      </w:rPr>
                      <w:t>www.imss.gob.mx</w:t>
                    </w:r>
                  </w:p>
                  <w:p w14:paraId="78F119DB" w14:textId="77777777" w:rsidR="005F141D" w:rsidRPr="00605FF4" w:rsidRDefault="005F141D" w:rsidP="00A64686">
                    <w:pPr>
                      <w:rPr>
                        <w:rFonts w:ascii="Times New Roman" w:eastAsia="Times New Roman" w:hAnsi="Times New Roman"/>
                        <w:b/>
                        <w:lang w:val="es-MX"/>
                      </w:rPr>
                    </w:pPr>
                  </w:p>
                  <w:p w14:paraId="5479D766" w14:textId="77777777" w:rsidR="005F141D" w:rsidRPr="00605FF4" w:rsidRDefault="005F141D" w:rsidP="00A64686">
                    <w:pPr>
                      <w:textDirection w:val="btLr"/>
                      <w:rPr>
                        <w:b/>
                      </w:rPr>
                    </w:pPr>
                  </w:p>
                </w:txbxContent>
              </v:textbox>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5C9E4BB" w14:textId="77777777" w:rsidR="00BE3B80" w:rsidRDefault="00BE3B80" w:rsidP="00A73D65">
      <w:r>
        <w:separator/>
      </w:r>
    </w:p>
  </w:footnote>
  <w:footnote w:type="continuationSeparator" w:id="0">
    <w:p w14:paraId="2284BB9B" w14:textId="77777777" w:rsidR="00BE3B80" w:rsidRDefault="00BE3B80" w:rsidP="00A73D6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C0E0B6" w14:textId="585AE2F1" w:rsidR="005F141D" w:rsidRDefault="005F141D">
    <w:pPr>
      <w:pStyle w:val="Encabezado"/>
    </w:pPr>
    <w:r>
      <w:rPr>
        <w:noProof/>
        <w:color w:val="000000"/>
        <w:lang w:val="es-MX" w:eastAsia="es-MX"/>
      </w:rPr>
      <mc:AlternateContent>
        <mc:Choice Requires="wpg">
          <w:drawing>
            <wp:anchor distT="0" distB="0" distL="114300" distR="114300" simplePos="0" relativeHeight="251652095" behindDoc="1" locked="0" layoutInCell="1" allowOverlap="1" wp14:anchorId="31C111D7" wp14:editId="02E28FAC">
              <wp:simplePos x="0" y="0"/>
              <wp:positionH relativeFrom="column">
                <wp:posOffset>-741355</wp:posOffset>
              </wp:positionH>
              <wp:positionV relativeFrom="paragraph">
                <wp:posOffset>-1800225</wp:posOffset>
              </wp:positionV>
              <wp:extent cx="7827777" cy="10039350"/>
              <wp:effectExtent l="0" t="0" r="1905" b="0"/>
              <wp:wrapNone/>
              <wp:docPr id="5" name="5 Grupo"/>
              <wp:cNvGraphicFramePr/>
              <a:graphic xmlns:a="http://schemas.openxmlformats.org/drawingml/2006/main">
                <a:graphicData uri="http://schemas.microsoft.com/office/word/2010/wordprocessingGroup">
                  <wpg:wgp>
                    <wpg:cNvGrpSpPr/>
                    <wpg:grpSpPr>
                      <a:xfrm>
                        <a:off x="0" y="0"/>
                        <a:ext cx="7827777" cy="10039350"/>
                        <a:chOff x="-64902" y="-95693"/>
                        <a:chExt cx="7827777" cy="10039350"/>
                      </a:xfrm>
                    </wpg:grpSpPr>
                    <pic:pic xmlns:pic="http://schemas.openxmlformats.org/drawingml/2006/picture">
                      <pic:nvPicPr>
                        <pic:cNvPr id="1870168181" name="Imagen 4"/>
                        <pic:cNvPicPr>
                          <a:picLocks noChangeAspect="1"/>
                        </pic:cNvPicPr>
                      </pic:nvPicPr>
                      <pic:blipFill rotWithShape="1">
                        <a:blip r:embed="rId1">
                          <a:extLst>
                            <a:ext uri="{28A0092B-C50C-407E-A947-70E740481C1C}">
                              <a14:useLocalDpi xmlns:a14="http://schemas.microsoft.com/office/drawing/2010/main" val="0"/>
                            </a:ext>
                          </a:extLst>
                        </a:blip>
                        <a:srcRect t="-96"/>
                        <a:stretch/>
                      </pic:blipFill>
                      <pic:spPr bwMode="auto">
                        <a:xfrm>
                          <a:off x="-64902" y="-95693"/>
                          <a:ext cx="7753350" cy="1003935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3" name="Imagen 13"/>
                        <pic:cNvPicPr>
                          <a:picLocks noChangeAspect="1"/>
                        </pic:cNvPicPr>
                      </pic:nvPicPr>
                      <pic:blipFill rotWithShape="1">
                        <a:blip r:embed="rId2">
                          <a:extLst>
                            <a:ext uri="{28A0092B-C50C-407E-A947-70E740481C1C}">
                              <a14:useLocalDpi xmlns:a14="http://schemas.microsoft.com/office/drawing/2010/main" val="0"/>
                            </a:ext>
                          </a:extLst>
                        </a:blip>
                        <a:srcRect b="86556"/>
                        <a:stretch/>
                      </pic:blipFill>
                      <pic:spPr bwMode="auto">
                        <a:xfrm>
                          <a:off x="0" y="0"/>
                          <a:ext cx="7762875" cy="1352550"/>
                        </a:xfrm>
                        <a:prstGeom prst="rect">
                          <a:avLst/>
                        </a:prstGeom>
                        <a:noFill/>
                        <a:ln>
                          <a:noFill/>
                        </a:ln>
                        <a:extLst>
                          <a:ext uri="{53640926-AAD7-44D8-BBD7-CCE9431645EC}">
                            <a14:shadowObscured xmlns:a14="http://schemas.microsoft.com/office/drawing/2010/main"/>
                          </a:ext>
                        </a:extLst>
                      </pic:spPr>
                    </pic:pic>
                  </wpg:wgp>
                </a:graphicData>
              </a:graphic>
              <wp14:sizeRelH relativeFrom="margin">
                <wp14:pctWidth>0</wp14:pctWidth>
              </wp14:sizeRelH>
            </wp:anchor>
          </w:drawing>
        </mc:Choice>
        <mc:Fallback>
          <w:pict>
            <v:group w14:anchorId="452FDE12" id="5 Grupo" o:spid="_x0000_s1026" style="position:absolute;margin-left:-58.35pt;margin-top:-141.75pt;width:616.35pt;height:790.5pt;z-index:-251664385;mso-width-relative:margin" coordorigin="-649,-956" coordsize="78277,1003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4" o:spid="_x0000_s1027" type="#_x0000_t75" style="position:absolute;left:-649;top:-956;width:77533;height:1003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">
                <v:imagedata r:id="rId3" o:title="" croptop="-63f"/>
              </v:shape>
              <v:shape id="Imagen 13" o:spid="_x0000_s1028" type="#_x0000_t75" style="position:absolute;width:77628;height:135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">
                <v:imagedata r:id="rId4" o:title="" cropbottom="56725f"/>
              </v:shape>
            </v:group>
          </w:pict>
        </mc:Fallback>
      </mc:AlternateContent>
    </w:r>
    <w:r w:rsidRPr="00590023">
      <w:rPr>
        <w:rFonts w:ascii="Geomanist" w:eastAsia="Montserrat Medium" w:hAnsi="Geomanist" w:cs="Montserrat Medium"/>
        <w:noProof/>
        <w:sz w:val="22"/>
        <w:szCs w:val="22"/>
        <w:lang w:val="es-MX" w:eastAsia="es-MX"/>
      </w:rPr>
      <mc:AlternateContent>
        <mc:Choice Requires="wps">
          <w:drawing>
            <wp:anchor distT="0" distB="0" distL="114300" distR="114300" simplePos="0" relativeHeight="251662336" behindDoc="0" locked="0" layoutInCell="1" allowOverlap="1" wp14:anchorId="16AD5327" wp14:editId="5F3CF0A7">
              <wp:simplePos x="0" y="0"/>
              <wp:positionH relativeFrom="margin">
                <wp:posOffset>-81915</wp:posOffset>
              </wp:positionH>
              <wp:positionV relativeFrom="paragraph">
                <wp:posOffset>-523875</wp:posOffset>
              </wp:positionV>
              <wp:extent cx="3030855" cy="942975"/>
              <wp:effectExtent l="0" t="0" r="0" b="9525"/>
              <wp:wrapNone/>
              <wp:docPr id="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30855" cy="942975"/>
                      </a:xfrm>
                      <a:prstGeom prst="rect">
                        <a:avLst/>
                      </a:prstGeom>
                      <a:solidFill>
                        <a:srgbClr val="FFFFFF"/>
                      </a:solidFill>
                      <a:ln w="9525">
                        <a:noFill/>
                        <a:miter lim="800000"/>
                        <a:headEnd/>
                        <a:tailEnd/>
                      </a:ln>
                    </wps:spPr>
                    <wps:txbx>
                      <w:txbxContent>
                        <w:p w14:paraId="044EEC3F" w14:textId="77777777" w:rsidR="005F141D" w:rsidRPr="0085735E" w:rsidRDefault="005F141D" w:rsidP="00703764">
                          <w:pPr>
                            <w:rPr>
                              <w:rFonts w:ascii="Noto Sans" w:hAnsi="Noto Sans" w:cs="Noto Sans"/>
                              <w:b/>
                              <w:bCs/>
                              <w:sz w:val="20"/>
                              <w:szCs w:val="20"/>
                            </w:rPr>
                          </w:pPr>
                          <w:r w:rsidRPr="0085735E">
                            <w:rPr>
                              <w:rFonts w:ascii="Noto Sans" w:hAnsi="Noto Sans" w:cs="Noto Sans"/>
                              <w:b/>
                              <w:bCs/>
                              <w:sz w:val="20"/>
                              <w:szCs w:val="20"/>
                            </w:rPr>
                            <w:t>Dirección de Prestaciones Médicas</w:t>
                          </w:r>
                        </w:p>
                        <w:p w14:paraId="62C9D3B3" w14:textId="77777777" w:rsidR="005F141D" w:rsidRPr="0085735E" w:rsidRDefault="005F141D" w:rsidP="00703764">
                          <w:pPr>
                            <w:rPr>
                              <w:rFonts w:ascii="Noto Sans" w:hAnsi="Noto Sans" w:cs="Noto Sans"/>
                              <w:sz w:val="20"/>
                              <w:szCs w:val="20"/>
                            </w:rPr>
                          </w:pPr>
                          <w:r w:rsidRPr="0085735E">
                            <w:rPr>
                              <w:rFonts w:ascii="Noto Sans" w:hAnsi="Noto Sans" w:cs="Noto Sans"/>
                              <w:sz w:val="20"/>
                              <w:szCs w:val="20"/>
                            </w:rPr>
                            <w:t>Unidad de Planeación e Innovación en Salud</w:t>
                          </w:r>
                        </w:p>
                        <w:p w14:paraId="73CB574F" w14:textId="732E3312" w:rsidR="005F141D" w:rsidRDefault="005F141D" w:rsidP="00703764">
                          <w:pPr>
                            <w:rPr>
                              <w:rFonts w:ascii="Noto Sans" w:hAnsi="Noto Sans" w:cs="Noto Sans"/>
                              <w:sz w:val="20"/>
                              <w:szCs w:val="20"/>
                            </w:rPr>
                          </w:pPr>
                          <w:r w:rsidRPr="0085735E">
                            <w:rPr>
                              <w:rFonts w:ascii="Noto Sans" w:hAnsi="Noto Sans" w:cs="Noto Sans"/>
                              <w:sz w:val="20"/>
                              <w:szCs w:val="20"/>
                            </w:rPr>
                            <w:t>Coordinación de Calidad de Insum</w:t>
                          </w:r>
                          <w:r>
                            <w:rPr>
                              <w:rFonts w:ascii="Noto Sans" w:hAnsi="Noto Sans" w:cs="Noto Sans"/>
                              <w:sz w:val="20"/>
                              <w:szCs w:val="20"/>
                            </w:rPr>
                            <w:t>os y Laboratorios Especializados</w:t>
                          </w:r>
                        </w:p>
                        <w:p w14:paraId="21B0CEED" w14:textId="77777777" w:rsidR="005F141D" w:rsidRPr="0085735E" w:rsidRDefault="005F141D" w:rsidP="00703764">
                          <w:pPr>
                            <w:rPr>
                              <w:rFonts w:ascii="Noto Sans" w:hAnsi="Noto Sans" w:cs="Noto Sans"/>
                              <w:sz w:val="20"/>
                              <w:szCs w:val="2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6AD5327" id="_x0000_t202" coordsize="21600,21600" o:spt="202" path="m,l,21600r21600,l21600,xe">
              <v:stroke joinstyle="miter"/>
              <v:path gradientshapeok="t" o:connecttype="rect"/>
            </v:shapetype>
            <v:shape id="Cuadro de texto 2" o:spid="_x0000_s1026" type="#_x0000_t202" style="position:absolute;margin-left:-6.45pt;margin-top:-41.25pt;width:238.65pt;height:74.25pt;z-index:2516623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" stroked="f">
              <v:textbox>
                <w:txbxContent>
                  <w:p w14:paraId="044EEC3F" w14:textId="77777777" w:rsidR="005F141D" w:rsidRPr="0085735E" w:rsidRDefault="005F141D" w:rsidP="00703764">
                    <w:pPr>
                      <w:rPr>
                        <w:rFonts w:ascii="Noto Sans" w:hAnsi="Noto Sans" w:cs="Noto Sans"/>
                        <w:b/>
                        <w:bCs/>
                        <w:sz w:val="20"/>
                        <w:szCs w:val="20"/>
                      </w:rPr>
                    </w:pPr>
                    <w:r w:rsidRPr="0085735E">
                      <w:rPr>
                        <w:rFonts w:ascii="Noto Sans" w:hAnsi="Noto Sans" w:cs="Noto Sans"/>
                        <w:b/>
                        <w:bCs/>
                        <w:sz w:val="20"/>
                        <w:szCs w:val="20"/>
                      </w:rPr>
                      <w:t>Dirección de Prestaciones Médicas</w:t>
                    </w:r>
                  </w:p>
                  <w:p w14:paraId="62C9D3B3" w14:textId="77777777" w:rsidR="005F141D" w:rsidRPr="0085735E" w:rsidRDefault="005F141D" w:rsidP="00703764">
                    <w:pPr>
                      <w:rPr>
                        <w:rFonts w:ascii="Noto Sans" w:hAnsi="Noto Sans" w:cs="Noto Sans"/>
                        <w:sz w:val="20"/>
                        <w:szCs w:val="20"/>
                      </w:rPr>
                    </w:pPr>
                    <w:r w:rsidRPr="0085735E">
                      <w:rPr>
                        <w:rFonts w:ascii="Noto Sans" w:hAnsi="Noto Sans" w:cs="Noto Sans"/>
                        <w:sz w:val="20"/>
                        <w:szCs w:val="20"/>
                      </w:rPr>
                      <w:t>Unidad de Planeación e Innovación en Salud</w:t>
                    </w:r>
                  </w:p>
                  <w:p w14:paraId="73CB574F" w14:textId="732E3312" w:rsidR="005F141D" w:rsidRDefault="005F141D" w:rsidP="00703764">
                    <w:pPr>
                      <w:rPr>
                        <w:rFonts w:ascii="Noto Sans" w:hAnsi="Noto Sans" w:cs="Noto Sans"/>
                        <w:sz w:val="20"/>
                        <w:szCs w:val="20"/>
                      </w:rPr>
                    </w:pPr>
                    <w:r w:rsidRPr="0085735E">
                      <w:rPr>
                        <w:rFonts w:ascii="Noto Sans" w:hAnsi="Noto Sans" w:cs="Noto Sans"/>
                        <w:sz w:val="20"/>
                        <w:szCs w:val="20"/>
                      </w:rPr>
                      <w:t>Coordinación de Calidad de Insum</w:t>
                    </w:r>
                    <w:r>
                      <w:rPr>
                        <w:rFonts w:ascii="Noto Sans" w:hAnsi="Noto Sans" w:cs="Noto Sans"/>
                        <w:sz w:val="20"/>
                        <w:szCs w:val="20"/>
                      </w:rPr>
                      <w:t>os y Laboratorios Especializados</w:t>
                    </w:r>
                  </w:p>
                  <w:p w14:paraId="21B0CEED" w14:textId="77777777" w:rsidR="005F141D" w:rsidRPr="0085735E" w:rsidRDefault="005F141D" w:rsidP="00703764">
                    <w:pPr>
                      <w:rPr>
                        <w:rFonts w:ascii="Noto Sans" w:hAnsi="Noto Sans" w:cs="Noto Sans"/>
                        <w:sz w:val="20"/>
                        <w:szCs w:val="20"/>
                      </w:rPr>
                    </w:pPr>
                  </w:p>
                </w:txbxContent>
              </v:textbox>
              <w10:wrap anchorx="margin"/>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49162A"/>
    <w:multiLevelType w:val="hybridMultilevel"/>
    <w:tmpl w:val="09347FC2"/>
    <w:lvl w:ilvl="0" w:tplc="080A0001">
      <w:start w:val="1"/>
      <w:numFmt w:val="bullet"/>
      <w:lvlText w:val=""/>
      <w:lvlJc w:val="left"/>
      <w:pPr>
        <w:ind w:left="11" w:hanging="360"/>
      </w:pPr>
      <w:rPr>
        <w:rFonts w:ascii="Symbol" w:hAnsi="Symbol" w:hint="default"/>
      </w:rPr>
    </w:lvl>
    <w:lvl w:ilvl="1" w:tplc="080A0003" w:tentative="1">
      <w:start w:val="1"/>
      <w:numFmt w:val="bullet"/>
      <w:lvlText w:val="o"/>
      <w:lvlJc w:val="left"/>
      <w:pPr>
        <w:ind w:left="731" w:hanging="360"/>
      </w:pPr>
      <w:rPr>
        <w:rFonts w:ascii="Courier New" w:hAnsi="Courier New" w:cs="Courier New" w:hint="default"/>
      </w:rPr>
    </w:lvl>
    <w:lvl w:ilvl="2" w:tplc="080A0005" w:tentative="1">
      <w:start w:val="1"/>
      <w:numFmt w:val="bullet"/>
      <w:lvlText w:val=""/>
      <w:lvlJc w:val="left"/>
      <w:pPr>
        <w:ind w:left="1451" w:hanging="360"/>
      </w:pPr>
      <w:rPr>
        <w:rFonts w:ascii="Wingdings" w:hAnsi="Wingdings" w:hint="default"/>
      </w:rPr>
    </w:lvl>
    <w:lvl w:ilvl="3" w:tplc="080A0001" w:tentative="1">
      <w:start w:val="1"/>
      <w:numFmt w:val="bullet"/>
      <w:lvlText w:val=""/>
      <w:lvlJc w:val="left"/>
      <w:pPr>
        <w:ind w:left="2171" w:hanging="360"/>
      </w:pPr>
      <w:rPr>
        <w:rFonts w:ascii="Symbol" w:hAnsi="Symbol" w:hint="default"/>
      </w:rPr>
    </w:lvl>
    <w:lvl w:ilvl="4" w:tplc="080A0003" w:tentative="1">
      <w:start w:val="1"/>
      <w:numFmt w:val="bullet"/>
      <w:lvlText w:val="o"/>
      <w:lvlJc w:val="left"/>
      <w:pPr>
        <w:ind w:left="2891" w:hanging="360"/>
      </w:pPr>
      <w:rPr>
        <w:rFonts w:ascii="Courier New" w:hAnsi="Courier New" w:cs="Courier New" w:hint="default"/>
      </w:rPr>
    </w:lvl>
    <w:lvl w:ilvl="5" w:tplc="080A0005" w:tentative="1">
      <w:start w:val="1"/>
      <w:numFmt w:val="bullet"/>
      <w:lvlText w:val=""/>
      <w:lvlJc w:val="left"/>
      <w:pPr>
        <w:ind w:left="3611" w:hanging="360"/>
      </w:pPr>
      <w:rPr>
        <w:rFonts w:ascii="Wingdings" w:hAnsi="Wingdings" w:hint="default"/>
      </w:rPr>
    </w:lvl>
    <w:lvl w:ilvl="6" w:tplc="080A0001" w:tentative="1">
      <w:start w:val="1"/>
      <w:numFmt w:val="bullet"/>
      <w:lvlText w:val=""/>
      <w:lvlJc w:val="left"/>
      <w:pPr>
        <w:ind w:left="4331" w:hanging="360"/>
      </w:pPr>
      <w:rPr>
        <w:rFonts w:ascii="Symbol" w:hAnsi="Symbol" w:hint="default"/>
      </w:rPr>
    </w:lvl>
    <w:lvl w:ilvl="7" w:tplc="080A0003" w:tentative="1">
      <w:start w:val="1"/>
      <w:numFmt w:val="bullet"/>
      <w:lvlText w:val="o"/>
      <w:lvlJc w:val="left"/>
      <w:pPr>
        <w:ind w:left="5051" w:hanging="360"/>
      </w:pPr>
      <w:rPr>
        <w:rFonts w:ascii="Courier New" w:hAnsi="Courier New" w:cs="Courier New" w:hint="default"/>
      </w:rPr>
    </w:lvl>
    <w:lvl w:ilvl="8" w:tplc="080A0005" w:tentative="1">
      <w:start w:val="1"/>
      <w:numFmt w:val="bullet"/>
      <w:lvlText w:val=""/>
      <w:lvlJc w:val="left"/>
      <w:pPr>
        <w:ind w:left="5771" w:hanging="360"/>
      </w:pPr>
      <w:rPr>
        <w:rFonts w:ascii="Wingdings" w:hAnsi="Wingdings" w:hint="default"/>
      </w:rPr>
    </w:lvl>
  </w:abstractNum>
  <w:abstractNum w:abstractNumId="1" w15:restartNumberingAfterBreak="0">
    <w:nsid w:val="083E531C"/>
    <w:multiLevelType w:val="hybridMultilevel"/>
    <w:tmpl w:val="49722EE6"/>
    <w:lvl w:ilvl="0" w:tplc="5CC8B92C">
      <w:start w:val="10"/>
      <w:numFmt w:val="upperLetter"/>
      <w:lvlText w:val="%1)"/>
      <w:lvlJc w:val="left"/>
      <w:pPr>
        <w:ind w:left="1080" w:hanging="360"/>
      </w:pPr>
      <w:rPr>
        <w:rFonts w:hint="default"/>
        <w:b/>
        <w:sz w:val="22"/>
      </w:rPr>
    </w:lvl>
    <w:lvl w:ilvl="1" w:tplc="080A0019" w:tentative="1">
      <w:start w:val="1"/>
      <w:numFmt w:val="lowerLetter"/>
      <w:lvlText w:val="%2."/>
      <w:lvlJc w:val="left"/>
      <w:pPr>
        <w:ind w:left="1800" w:hanging="360"/>
      </w:pPr>
    </w:lvl>
    <w:lvl w:ilvl="2" w:tplc="080A001B" w:tentative="1">
      <w:start w:val="1"/>
      <w:numFmt w:val="lowerRoman"/>
      <w:lvlText w:val="%3."/>
      <w:lvlJc w:val="right"/>
      <w:pPr>
        <w:ind w:left="2520" w:hanging="180"/>
      </w:pPr>
    </w:lvl>
    <w:lvl w:ilvl="3" w:tplc="080A000F" w:tentative="1">
      <w:start w:val="1"/>
      <w:numFmt w:val="decimal"/>
      <w:lvlText w:val="%4."/>
      <w:lvlJc w:val="left"/>
      <w:pPr>
        <w:ind w:left="3240" w:hanging="360"/>
      </w:pPr>
    </w:lvl>
    <w:lvl w:ilvl="4" w:tplc="080A0019" w:tentative="1">
      <w:start w:val="1"/>
      <w:numFmt w:val="lowerLetter"/>
      <w:lvlText w:val="%5."/>
      <w:lvlJc w:val="left"/>
      <w:pPr>
        <w:ind w:left="3960" w:hanging="360"/>
      </w:pPr>
    </w:lvl>
    <w:lvl w:ilvl="5" w:tplc="080A001B" w:tentative="1">
      <w:start w:val="1"/>
      <w:numFmt w:val="lowerRoman"/>
      <w:lvlText w:val="%6."/>
      <w:lvlJc w:val="right"/>
      <w:pPr>
        <w:ind w:left="4680" w:hanging="180"/>
      </w:pPr>
    </w:lvl>
    <w:lvl w:ilvl="6" w:tplc="080A000F" w:tentative="1">
      <w:start w:val="1"/>
      <w:numFmt w:val="decimal"/>
      <w:lvlText w:val="%7."/>
      <w:lvlJc w:val="left"/>
      <w:pPr>
        <w:ind w:left="5400" w:hanging="360"/>
      </w:pPr>
    </w:lvl>
    <w:lvl w:ilvl="7" w:tplc="080A0019" w:tentative="1">
      <w:start w:val="1"/>
      <w:numFmt w:val="lowerLetter"/>
      <w:lvlText w:val="%8."/>
      <w:lvlJc w:val="left"/>
      <w:pPr>
        <w:ind w:left="6120" w:hanging="360"/>
      </w:pPr>
    </w:lvl>
    <w:lvl w:ilvl="8" w:tplc="080A001B" w:tentative="1">
      <w:start w:val="1"/>
      <w:numFmt w:val="lowerRoman"/>
      <w:lvlText w:val="%9."/>
      <w:lvlJc w:val="right"/>
      <w:pPr>
        <w:ind w:left="6840" w:hanging="180"/>
      </w:pPr>
    </w:lvl>
  </w:abstractNum>
  <w:abstractNum w:abstractNumId="2" w15:restartNumberingAfterBreak="0">
    <w:nsid w:val="0D5B00D5"/>
    <w:multiLevelType w:val="hybridMultilevel"/>
    <w:tmpl w:val="2EAE53A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 w15:restartNumberingAfterBreak="0">
    <w:nsid w:val="123B1689"/>
    <w:multiLevelType w:val="multilevel"/>
    <w:tmpl w:val="3830E528"/>
    <w:lvl w:ilvl="0">
      <w:start w:val="1"/>
      <w:numFmt w:val="lowerLetter"/>
      <w:lvlText w:val="%1)"/>
      <w:lvlJc w:val="left"/>
      <w:pPr>
        <w:ind w:left="360" w:hanging="360"/>
      </w:pPr>
      <w:rPr>
        <w:b/>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 w15:restartNumberingAfterBreak="0">
    <w:nsid w:val="195B699C"/>
    <w:multiLevelType w:val="multilevel"/>
    <w:tmpl w:val="91EA4FC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19992887"/>
    <w:multiLevelType w:val="hybridMultilevel"/>
    <w:tmpl w:val="D66A3458"/>
    <w:lvl w:ilvl="0" w:tplc="080A0001">
      <w:start w:val="1"/>
      <w:numFmt w:val="bullet"/>
      <w:lvlText w:val=""/>
      <w:lvlJc w:val="left"/>
      <w:pPr>
        <w:ind w:left="153" w:hanging="360"/>
      </w:pPr>
      <w:rPr>
        <w:rFonts w:ascii="Symbol" w:hAnsi="Symbol" w:hint="default"/>
      </w:rPr>
    </w:lvl>
    <w:lvl w:ilvl="1" w:tplc="080A0003" w:tentative="1">
      <w:start w:val="1"/>
      <w:numFmt w:val="bullet"/>
      <w:lvlText w:val="o"/>
      <w:lvlJc w:val="left"/>
      <w:pPr>
        <w:ind w:left="873" w:hanging="360"/>
      </w:pPr>
      <w:rPr>
        <w:rFonts w:ascii="Courier New" w:hAnsi="Courier New" w:cs="Courier New" w:hint="default"/>
      </w:rPr>
    </w:lvl>
    <w:lvl w:ilvl="2" w:tplc="080A0005" w:tentative="1">
      <w:start w:val="1"/>
      <w:numFmt w:val="bullet"/>
      <w:lvlText w:val=""/>
      <w:lvlJc w:val="left"/>
      <w:pPr>
        <w:ind w:left="1593" w:hanging="360"/>
      </w:pPr>
      <w:rPr>
        <w:rFonts w:ascii="Wingdings" w:hAnsi="Wingdings" w:hint="default"/>
      </w:rPr>
    </w:lvl>
    <w:lvl w:ilvl="3" w:tplc="080A0001" w:tentative="1">
      <w:start w:val="1"/>
      <w:numFmt w:val="bullet"/>
      <w:lvlText w:val=""/>
      <w:lvlJc w:val="left"/>
      <w:pPr>
        <w:ind w:left="2313" w:hanging="360"/>
      </w:pPr>
      <w:rPr>
        <w:rFonts w:ascii="Symbol" w:hAnsi="Symbol" w:hint="default"/>
      </w:rPr>
    </w:lvl>
    <w:lvl w:ilvl="4" w:tplc="080A0003" w:tentative="1">
      <w:start w:val="1"/>
      <w:numFmt w:val="bullet"/>
      <w:lvlText w:val="o"/>
      <w:lvlJc w:val="left"/>
      <w:pPr>
        <w:ind w:left="3033" w:hanging="360"/>
      </w:pPr>
      <w:rPr>
        <w:rFonts w:ascii="Courier New" w:hAnsi="Courier New" w:cs="Courier New" w:hint="default"/>
      </w:rPr>
    </w:lvl>
    <w:lvl w:ilvl="5" w:tplc="080A0005" w:tentative="1">
      <w:start w:val="1"/>
      <w:numFmt w:val="bullet"/>
      <w:lvlText w:val=""/>
      <w:lvlJc w:val="left"/>
      <w:pPr>
        <w:ind w:left="3753" w:hanging="360"/>
      </w:pPr>
      <w:rPr>
        <w:rFonts w:ascii="Wingdings" w:hAnsi="Wingdings" w:hint="default"/>
      </w:rPr>
    </w:lvl>
    <w:lvl w:ilvl="6" w:tplc="080A0001" w:tentative="1">
      <w:start w:val="1"/>
      <w:numFmt w:val="bullet"/>
      <w:lvlText w:val=""/>
      <w:lvlJc w:val="left"/>
      <w:pPr>
        <w:ind w:left="4473" w:hanging="360"/>
      </w:pPr>
      <w:rPr>
        <w:rFonts w:ascii="Symbol" w:hAnsi="Symbol" w:hint="default"/>
      </w:rPr>
    </w:lvl>
    <w:lvl w:ilvl="7" w:tplc="080A0003" w:tentative="1">
      <w:start w:val="1"/>
      <w:numFmt w:val="bullet"/>
      <w:lvlText w:val="o"/>
      <w:lvlJc w:val="left"/>
      <w:pPr>
        <w:ind w:left="5193" w:hanging="360"/>
      </w:pPr>
      <w:rPr>
        <w:rFonts w:ascii="Courier New" w:hAnsi="Courier New" w:cs="Courier New" w:hint="default"/>
      </w:rPr>
    </w:lvl>
    <w:lvl w:ilvl="8" w:tplc="080A0005" w:tentative="1">
      <w:start w:val="1"/>
      <w:numFmt w:val="bullet"/>
      <w:lvlText w:val=""/>
      <w:lvlJc w:val="left"/>
      <w:pPr>
        <w:ind w:left="5913" w:hanging="360"/>
      </w:pPr>
      <w:rPr>
        <w:rFonts w:ascii="Wingdings" w:hAnsi="Wingdings" w:hint="default"/>
      </w:rPr>
    </w:lvl>
  </w:abstractNum>
  <w:abstractNum w:abstractNumId="6" w15:restartNumberingAfterBreak="0">
    <w:nsid w:val="19C01BF3"/>
    <w:multiLevelType w:val="multilevel"/>
    <w:tmpl w:val="F1D8B308"/>
    <w:lvl w:ilvl="0">
      <w:start w:val="1"/>
      <w:numFmt w:val="upperLetter"/>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1D7D68C3"/>
    <w:multiLevelType w:val="multilevel"/>
    <w:tmpl w:val="916E8F1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20080798"/>
    <w:multiLevelType w:val="multilevel"/>
    <w:tmpl w:val="F098997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21904CA4"/>
    <w:multiLevelType w:val="hybridMultilevel"/>
    <w:tmpl w:val="73C493C0"/>
    <w:lvl w:ilvl="0" w:tplc="080A000B">
      <w:start w:val="1"/>
      <w:numFmt w:val="bullet"/>
      <w:lvlText w:val=""/>
      <w:lvlJc w:val="left"/>
      <w:pPr>
        <w:ind w:left="371" w:hanging="360"/>
      </w:pPr>
      <w:rPr>
        <w:rFonts w:ascii="Wingdings" w:hAnsi="Wingdings" w:hint="default"/>
      </w:rPr>
    </w:lvl>
    <w:lvl w:ilvl="1" w:tplc="FFFFFFFF" w:tentative="1">
      <w:start w:val="1"/>
      <w:numFmt w:val="bullet"/>
      <w:lvlText w:val="o"/>
      <w:lvlJc w:val="left"/>
      <w:pPr>
        <w:ind w:left="1091" w:hanging="360"/>
      </w:pPr>
      <w:rPr>
        <w:rFonts w:ascii="Courier New" w:hAnsi="Courier New" w:cs="Courier New" w:hint="default"/>
      </w:rPr>
    </w:lvl>
    <w:lvl w:ilvl="2" w:tplc="FFFFFFFF" w:tentative="1">
      <w:start w:val="1"/>
      <w:numFmt w:val="bullet"/>
      <w:lvlText w:val=""/>
      <w:lvlJc w:val="left"/>
      <w:pPr>
        <w:ind w:left="1811" w:hanging="360"/>
      </w:pPr>
      <w:rPr>
        <w:rFonts w:ascii="Wingdings" w:hAnsi="Wingdings" w:hint="default"/>
      </w:rPr>
    </w:lvl>
    <w:lvl w:ilvl="3" w:tplc="FFFFFFFF" w:tentative="1">
      <w:start w:val="1"/>
      <w:numFmt w:val="bullet"/>
      <w:lvlText w:val=""/>
      <w:lvlJc w:val="left"/>
      <w:pPr>
        <w:ind w:left="2531" w:hanging="360"/>
      </w:pPr>
      <w:rPr>
        <w:rFonts w:ascii="Symbol" w:hAnsi="Symbol" w:hint="default"/>
      </w:rPr>
    </w:lvl>
    <w:lvl w:ilvl="4" w:tplc="FFFFFFFF" w:tentative="1">
      <w:start w:val="1"/>
      <w:numFmt w:val="bullet"/>
      <w:lvlText w:val="o"/>
      <w:lvlJc w:val="left"/>
      <w:pPr>
        <w:ind w:left="3251" w:hanging="360"/>
      </w:pPr>
      <w:rPr>
        <w:rFonts w:ascii="Courier New" w:hAnsi="Courier New" w:cs="Courier New" w:hint="default"/>
      </w:rPr>
    </w:lvl>
    <w:lvl w:ilvl="5" w:tplc="FFFFFFFF" w:tentative="1">
      <w:start w:val="1"/>
      <w:numFmt w:val="bullet"/>
      <w:lvlText w:val=""/>
      <w:lvlJc w:val="left"/>
      <w:pPr>
        <w:ind w:left="3971" w:hanging="360"/>
      </w:pPr>
      <w:rPr>
        <w:rFonts w:ascii="Wingdings" w:hAnsi="Wingdings" w:hint="default"/>
      </w:rPr>
    </w:lvl>
    <w:lvl w:ilvl="6" w:tplc="FFFFFFFF" w:tentative="1">
      <w:start w:val="1"/>
      <w:numFmt w:val="bullet"/>
      <w:lvlText w:val=""/>
      <w:lvlJc w:val="left"/>
      <w:pPr>
        <w:ind w:left="4691" w:hanging="360"/>
      </w:pPr>
      <w:rPr>
        <w:rFonts w:ascii="Symbol" w:hAnsi="Symbol" w:hint="default"/>
      </w:rPr>
    </w:lvl>
    <w:lvl w:ilvl="7" w:tplc="FFFFFFFF" w:tentative="1">
      <w:start w:val="1"/>
      <w:numFmt w:val="bullet"/>
      <w:lvlText w:val="o"/>
      <w:lvlJc w:val="left"/>
      <w:pPr>
        <w:ind w:left="5411" w:hanging="360"/>
      </w:pPr>
      <w:rPr>
        <w:rFonts w:ascii="Courier New" w:hAnsi="Courier New" w:cs="Courier New" w:hint="default"/>
      </w:rPr>
    </w:lvl>
    <w:lvl w:ilvl="8" w:tplc="FFFFFFFF" w:tentative="1">
      <w:start w:val="1"/>
      <w:numFmt w:val="bullet"/>
      <w:lvlText w:val=""/>
      <w:lvlJc w:val="left"/>
      <w:pPr>
        <w:ind w:left="6131" w:hanging="360"/>
      </w:pPr>
      <w:rPr>
        <w:rFonts w:ascii="Wingdings" w:hAnsi="Wingdings" w:hint="default"/>
      </w:rPr>
    </w:lvl>
  </w:abstractNum>
  <w:abstractNum w:abstractNumId="10" w15:restartNumberingAfterBreak="0">
    <w:nsid w:val="219C2729"/>
    <w:multiLevelType w:val="hybridMultilevel"/>
    <w:tmpl w:val="1A268F38"/>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 w15:restartNumberingAfterBreak="0">
    <w:nsid w:val="21E50AAE"/>
    <w:multiLevelType w:val="hybridMultilevel"/>
    <w:tmpl w:val="EA704826"/>
    <w:lvl w:ilvl="0" w:tplc="080A0001">
      <w:start w:val="1"/>
      <w:numFmt w:val="bullet"/>
      <w:lvlText w:val=""/>
      <w:lvlJc w:val="left"/>
      <w:pPr>
        <w:ind w:left="513" w:hanging="360"/>
      </w:pPr>
      <w:rPr>
        <w:rFonts w:ascii="Symbol" w:hAnsi="Symbol" w:hint="default"/>
      </w:rPr>
    </w:lvl>
    <w:lvl w:ilvl="1" w:tplc="080A0003" w:tentative="1">
      <w:start w:val="1"/>
      <w:numFmt w:val="bullet"/>
      <w:lvlText w:val="o"/>
      <w:lvlJc w:val="left"/>
      <w:pPr>
        <w:ind w:left="1233" w:hanging="360"/>
      </w:pPr>
      <w:rPr>
        <w:rFonts w:ascii="Courier New" w:hAnsi="Courier New" w:cs="Courier New" w:hint="default"/>
      </w:rPr>
    </w:lvl>
    <w:lvl w:ilvl="2" w:tplc="080A0005" w:tentative="1">
      <w:start w:val="1"/>
      <w:numFmt w:val="bullet"/>
      <w:lvlText w:val=""/>
      <w:lvlJc w:val="left"/>
      <w:pPr>
        <w:ind w:left="1953" w:hanging="360"/>
      </w:pPr>
      <w:rPr>
        <w:rFonts w:ascii="Wingdings" w:hAnsi="Wingdings" w:hint="default"/>
      </w:rPr>
    </w:lvl>
    <w:lvl w:ilvl="3" w:tplc="080A0001" w:tentative="1">
      <w:start w:val="1"/>
      <w:numFmt w:val="bullet"/>
      <w:lvlText w:val=""/>
      <w:lvlJc w:val="left"/>
      <w:pPr>
        <w:ind w:left="2673" w:hanging="360"/>
      </w:pPr>
      <w:rPr>
        <w:rFonts w:ascii="Symbol" w:hAnsi="Symbol" w:hint="default"/>
      </w:rPr>
    </w:lvl>
    <w:lvl w:ilvl="4" w:tplc="080A0003" w:tentative="1">
      <w:start w:val="1"/>
      <w:numFmt w:val="bullet"/>
      <w:lvlText w:val="o"/>
      <w:lvlJc w:val="left"/>
      <w:pPr>
        <w:ind w:left="3393" w:hanging="360"/>
      </w:pPr>
      <w:rPr>
        <w:rFonts w:ascii="Courier New" w:hAnsi="Courier New" w:cs="Courier New" w:hint="default"/>
      </w:rPr>
    </w:lvl>
    <w:lvl w:ilvl="5" w:tplc="080A0005" w:tentative="1">
      <w:start w:val="1"/>
      <w:numFmt w:val="bullet"/>
      <w:lvlText w:val=""/>
      <w:lvlJc w:val="left"/>
      <w:pPr>
        <w:ind w:left="4113" w:hanging="360"/>
      </w:pPr>
      <w:rPr>
        <w:rFonts w:ascii="Wingdings" w:hAnsi="Wingdings" w:hint="default"/>
      </w:rPr>
    </w:lvl>
    <w:lvl w:ilvl="6" w:tplc="080A0001" w:tentative="1">
      <w:start w:val="1"/>
      <w:numFmt w:val="bullet"/>
      <w:lvlText w:val=""/>
      <w:lvlJc w:val="left"/>
      <w:pPr>
        <w:ind w:left="4833" w:hanging="360"/>
      </w:pPr>
      <w:rPr>
        <w:rFonts w:ascii="Symbol" w:hAnsi="Symbol" w:hint="default"/>
      </w:rPr>
    </w:lvl>
    <w:lvl w:ilvl="7" w:tplc="080A0003" w:tentative="1">
      <w:start w:val="1"/>
      <w:numFmt w:val="bullet"/>
      <w:lvlText w:val="o"/>
      <w:lvlJc w:val="left"/>
      <w:pPr>
        <w:ind w:left="5553" w:hanging="360"/>
      </w:pPr>
      <w:rPr>
        <w:rFonts w:ascii="Courier New" w:hAnsi="Courier New" w:cs="Courier New" w:hint="default"/>
      </w:rPr>
    </w:lvl>
    <w:lvl w:ilvl="8" w:tplc="080A0005" w:tentative="1">
      <w:start w:val="1"/>
      <w:numFmt w:val="bullet"/>
      <w:lvlText w:val=""/>
      <w:lvlJc w:val="left"/>
      <w:pPr>
        <w:ind w:left="6273" w:hanging="360"/>
      </w:pPr>
      <w:rPr>
        <w:rFonts w:ascii="Wingdings" w:hAnsi="Wingdings" w:hint="default"/>
      </w:rPr>
    </w:lvl>
  </w:abstractNum>
  <w:abstractNum w:abstractNumId="12" w15:restartNumberingAfterBreak="0">
    <w:nsid w:val="242272BD"/>
    <w:multiLevelType w:val="multilevel"/>
    <w:tmpl w:val="FB64DB28"/>
    <w:lvl w:ilvl="0">
      <w:start w:val="1"/>
      <w:numFmt w:val="decimal"/>
      <w:lvlText w:val="%1."/>
      <w:lvlJc w:val="left"/>
      <w:pPr>
        <w:ind w:left="720" w:hanging="360"/>
      </w:pPr>
    </w:lvl>
    <w:lvl w:ilvl="1">
      <w:start w:val="1"/>
      <w:numFmt w:val="decimal"/>
      <w:lvlText w:val="%1.%2"/>
      <w:lvlJc w:val="left"/>
      <w:pPr>
        <w:ind w:left="720" w:hanging="360"/>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13" w15:restartNumberingAfterBreak="0">
    <w:nsid w:val="24B56C64"/>
    <w:multiLevelType w:val="multilevel"/>
    <w:tmpl w:val="3278AAD2"/>
    <w:lvl w:ilvl="0">
      <w:start w:val="1"/>
      <w:numFmt w:val="lowerLetter"/>
      <w:lvlText w:val="%1)"/>
      <w:lvlJc w:val="left"/>
      <w:pPr>
        <w:ind w:left="1080" w:hanging="360"/>
      </w:pPr>
      <w:rPr>
        <w:b/>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4" w15:restartNumberingAfterBreak="0">
    <w:nsid w:val="25C51F7A"/>
    <w:multiLevelType w:val="hybridMultilevel"/>
    <w:tmpl w:val="641016CC"/>
    <w:lvl w:ilvl="0" w:tplc="080A0001">
      <w:start w:val="1"/>
      <w:numFmt w:val="bullet"/>
      <w:lvlText w:val=""/>
      <w:lvlJc w:val="left"/>
      <w:pPr>
        <w:ind w:left="371" w:hanging="360"/>
      </w:pPr>
      <w:rPr>
        <w:rFonts w:ascii="Symbol" w:hAnsi="Symbol" w:hint="default"/>
      </w:rPr>
    </w:lvl>
    <w:lvl w:ilvl="1" w:tplc="080A0003" w:tentative="1">
      <w:start w:val="1"/>
      <w:numFmt w:val="bullet"/>
      <w:lvlText w:val="o"/>
      <w:lvlJc w:val="left"/>
      <w:pPr>
        <w:ind w:left="1091" w:hanging="360"/>
      </w:pPr>
      <w:rPr>
        <w:rFonts w:ascii="Courier New" w:hAnsi="Courier New" w:cs="Courier New" w:hint="default"/>
      </w:rPr>
    </w:lvl>
    <w:lvl w:ilvl="2" w:tplc="080A0005" w:tentative="1">
      <w:start w:val="1"/>
      <w:numFmt w:val="bullet"/>
      <w:lvlText w:val=""/>
      <w:lvlJc w:val="left"/>
      <w:pPr>
        <w:ind w:left="1811" w:hanging="360"/>
      </w:pPr>
      <w:rPr>
        <w:rFonts w:ascii="Wingdings" w:hAnsi="Wingdings" w:hint="default"/>
      </w:rPr>
    </w:lvl>
    <w:lvl w:ilvl="3" w:tplc="080A0001" w:tentative="1">
      <w:start w:val="1"/>
      <w:numFmt w:val="bullet"/>
      <w:lvlText w:val=""/>
      <w:lvlJc w:val="left"/>
      <w:pPr>
        <w:ind w:left="2531" w:hanging="360"/>
      </w:pPr>
      <w:rPr>
        <w:rFonts w:ascii="Symbol" w:hAnsi="Symbol" w:hint="default"/>
      </w:rPr>
    </w:lvl>
    <w:lvl w:ilvl="4" w:tplc="080A0003" w:tentative="1">
      <w:start w:val="1"/>
      <w:numFmt w:val="bullet"/>
      <w:lvlText w:val="o"/>
      <w:lvlJc w:val="left"/>
      <w:pPr>
        <w:ind w:left="3251" w:hanging="360"/>
      </w:pPr>
      <w:rPr>
        <w:rFonts w:ascii="Courier New" w:hAnsi="Courier New" w:cs="Courier New" w:hint="default"/>
      </w:rPr>
    </w:lvl>
    <w:lvl w:ilvl="5" w:tplc="080A0005" w:tentative="1">
      <w:start w:val="1"/>
      <w:numFmt w:val="bullet"/>
      <w:lvlText w:val=""/>
      <w:lvlJc w:val="left"/>
      <w:pPr>
        <w:ind w:left="3971" w:hanging="360"/>
      </w:pPr>
      <w:rPr>
        <w:rFonts w:ascii="Wingdings" w:hAnsi="Wingdings" w:hint="default"/>
      </w:rPr>
    </w:lvl>
    <w:lvl w:ilvl="6" w:tplc="080A0001" w:tentative="1">
      <w:start w:val="1"/>
      <w:numFmt w:val="bullet"/>
      <w:lvlText w:val=""/>
      <w:lvlJc w:val="left"/>
      <w:pPr>
        <w:ind w:left="4691" w:hanging="360"/>
      </w:pPr>
      <w:rPr>
        <w:rFonts w:ascii="Symbol" w:hAnsi="Symbol" w:hint="default"/>
      </w:rPr>
    </w:lvl>
    <w:lvl w:ilvl="7" w:tplc="080A0003" w:tentative="1">
      <w:start w:val="1"/>
      <w:numFmt w:val="bullet"/>
      <w:lvlText w:val="o"/>
      <w:lvlJc w:val="left"/>
      <w:pPr>
        <w:ind w:left="5411" w:hanging="360"/>
      </w:pPr>
      <w:rPr>
        <w:rFonts w:ascii="Courier New" w:hAnsi="Courier New" w:cs="Courier New" w:hint="default"/>
      </w:rPr>
    </w:lvl>
    <w:lvl w:ilvl="8" w:tplc="080A0005" w:tentative="1">
      <w:start w:val="1"/>
      <w:numFmt w:val="bullet"/>
      <w:lvlText w:val=""/>
      <w:lvlJc w:val="left"/>
      <w:pPr>
        <w:ind w:left="6131" w:hanging="360"/>
      </w:pPr>
      <w:rPr>
        <w:rFonts w:ascii="Wingdings" w:hAnsi="Wingdings" w:hint="default"/>
      </w:rPr>
    </w:lvl>
  </w:abstractNum>
  <w:abstractNum w:abstractNumId="15" w15:restartNumberingAfterBreak="0">
    <w:nsid w:val="281A22EA"/>
    <w:multiLevelType w:val="multilevel"/>
    <w:tmpl w:val="50F412D0"/>
    <w:lvl w:ilvl="0">
      <w:start w:val="1"/>
      <w:numFmt w:val="lowerRoman"/>
      <w:lvlText w:val="%1)"/>
      <w:lvlJc w:val="left"/>
      <w:pPr>
        <w:ind w:left="1080" w:hanging="72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28272C32"/>
    <w:multiLevelType w:val="multilevel"/>
    <w:tmpl w:val="55CCFE3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 w15:restartNumberingAfterBreak="0">
    <w:nsid w:val="29BE14C3"/>
    <w:multiLevelType w:val="hybridMultilevel"/>
    <w:tmpl w:val="7624C028"/>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8" w15:restartNumberingAfterBreak="0">
    <w:nsid w:val="2CA330EB"/>
    <w:multiLevelType w:val="hybridMultilevel"/>
    <w:tmpl w:val="09A8D56C"/>
    <w:lvl w:ilvl="0" w:tplc="FBAC974E">
      <w:start w:val="1"/>
      <w:numFmt w:val="lowerLetter"/>
      <w:lvlText w:val="%1)"/>
      <w:lvlJc w:val="left"/>
      <w:pPr>
        <w:ind w:left="720" w:hanging="360"/>
      </w:pPr>
      <w:rPr>
        <w:rFonts w:cs="Arial"/>
        <w:b/>
      </w:r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19" w15:restartNumberingAfterBreak="0">
    <w:nsid w:val="2FE51899"/>
    <w:multiLevelType w:val="hybridMultilevel"/>
    <w:tmpl w:val="C8DE7E28"/>
    <w:lvl w:ilvl="0" w:tplc="080A0001">
      <w:start w:val="1"/>
      <w:numFmt w:val="bullet"/>
      <w:lvlText w:val=""/>
      <w:lvlJc w:val="left"/>
      <w:pPr>
        <w:ind w:left="371" w:hanging="360"/>
      </w:pPr>
      <w:rPr>
        <w:rFonts w:ascii="Symbol" w:hAnsi="Symbol" w:hint="default"/>
      </w:rPr>
    </w:lvl>
    <w:lvl w:ilvl="1" w:tplc="080A0003" w:tentative="1">
      <w:start w:val="1"/>
      <w:numFmt w:val="bullet"/>
      <w:lvlText w:val="o"/>
      <w:lvlJc w:val="left"/>
      <w:pPr>
        <w:ind w:left="1091" w:hanging="360"/>
      </w:pPr>
      <w:rPr>
        <w:rFonts w:ascii="Courier New" w:hAnsi="Courier New" w:cs="Courier New" w:hint="default"/>
      </w:rPr>
    </w:lvl>
    <w:lvl w:ilvl="2" w:tplc="080A0005" w:tentative="1">
      <w:start w:val="1"/>
      <w:numFmt w:val="bullet"/>
      <w:lvlText w:val=""/>
      <w:lvlJc w:val="left"/>
      <w:pPr>
        <w:ind w:left="1811" w:hanging="360"/>
      </w:pPr>
      <w:rPr>
        <w:rFonts w:ascii="Wingdings" w:hAnsi="Wingdings" w:hint="default"/>
      </w:rPr>
    </w:lvl>
    <w:lvl w:ilvl="3" w:tplc="080A0001" w:tentative="1">
      <w:start w:val="1"/>
      <w:numFmt w:val="bullet"/>
      <w:lvlText w:val=""/>
      <w:lvlJc w:val="left"/>
      <w:pPr>
        <w:ind w:left="2531" w:hanging="360"/>
      </w:pPr>
      <w:rPr>
        <w:rFonts w:ascii="Symbol" w:hAnsi="Symbol" w:hint="default"/>
      </w:rPr>
    </w:lvl>
    <w:lvl w:ilvl="4" w:tplc="080A0003" w:tentative="1">
      <w:start w:val="1"/>
      <w:numFmt w:val="bullet"/>
      <w:lvlText w:val="o"/>
      <w:lvlJc w:val="left"/>
      <w:pPr>
        <w:ind w:left="3251" w:hanging="360"/>
      </w:pPr>
      <w:rPr>
        <w:rFonts w:ascii="Courier New" w:hAnsi="Courier New" w:cs="Courier New" w:hint="default"/>
      </w:rPr>
    </w:lvl>
    <w:lvl w:ilvl="5" w:tplc="080A0005" w:tentative="1">
      <w:start w:val="1"/>
      <w:numFmt w:val="bullet"/>
      <w:lvlText w:val=""/>
      <w:lvlJc w:val="left"/>
      <w:pPr>
        <w:ind w:left="3971" w:hanging="360"/>
      </w:pPr>
      <w:rPr>
        <w:rFonts w:ascii="Wingdings" w:hAnsi="Wingdings" w:hint="default"/>
      </w:rPr>
    </w:lvl>
    <w:lvl w:ilvl="6" w:tplc="080A0001" w:tentative="1">
      <w:start w:val="1"/>
      <w:numFmt w:val="bullet"/>
      <w:lvlText w:val=""/>
      <w:lvlJc w:val="left"/>
      <w:pPr>
        <w:ind w:left="4691" w:hanging="360"/>
      </w:pPr>
      <w:rPr>
        <w:rFonts w:ascii="Symbol" w:hAnsi="Symbol" w:hint="default"/>
      </w:rPr>
    </w:lvl>
    <w:lvl w:ilvl="7" w:tplc="080A0003" w:tentative="1">
      <w:start w:val="1"/>
      <w:numFmt w:val="bullet"/>
      <w:lvlText w:val="o"/>
      <w:lvlJc w:val="left"/>
      <w:pPr>
        <w:ind w:left="5411" w:hanging="360"/>
      </w:pPr>
      <w:rPr>
        <w:rFonts w:ascii="Courier New" w:hAnsi="Courier New" w:cs="Courier New" w:hint="default"/>
      </w:rPr>
    </w:lvl>
    <w:lvl w:ilvl="8" w:tplc="080A0005" w:tentative="1">
      <w:start w:val="1"/>
      <w:numFmt w:val="bullet"/>
      <w:lvlText w:val=""/>
      <w:lvlJc w:val="left"/>
      <w:pPr>
        <w:ind w:left="6131" w:hanging="360"/>
      </w:pPr>
      <w:rPr>
        <w:rFonts w:ascii="Wingdings" w:hAnsi="Wingdings" w:hint="default"/>
      </w:rPr>
    </w:lvl>
  </w:abstractNum>
  <w:abstractNum w:abstractNumId="20" w15:restartNumberingAfterBreak="0">
    <w:nsid w:val="331274EE"/>
    <w:multiLevelType w:val="hybridMultilevel"/>
    <w:tmpl w:val="5914D7FE"/>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1" w15:restartNumberingAfterBreak="0">
    <w:nsid w:val="372538F5"/>
    <w:multiLevelType w:val="hybridMultilevel"/>
    <w:tmpl w:val="1DB04EA2"/>
    <w:lvl w:ilvl="0" w:tplc="EC32BC94">
      <w:start w:val="1"/>
      <w:numFmt w:val="decimal"/>
      <w:lvlText w:val="%1."/>
      <w:lvlJc w:val="left"/>
      <w:pPr>
        <w:ind w:left="-349" w:hanging="360"/>
      </w:pPr>
      <w:rPr>
        <w:rFonts w:hint="default"/>
      </w:rPr>
    </w:lvl>
    <w:lvl w:ilvl="1" w:tplc="080A0019" w:tentative="1">
      <w:start w:val="1"/>
      <w:numFmt w:val="lowerLetter"/>
      <w:lvlText w:val="%2."/>
      <w:lvlJc w:val="left"/>
      <w:pPr>
        <w:ind w:left="371" w:hanging="360"/>
      </w:pPr>
    </w:lvl>
    <w:lvl w:ilvl="2" w:tplc="080A001B" w:tentative="1">
      <w:start w:val="1"/>
      <w:numFmt w:val="lowerRoman"/>
      <w:lvlText w:val="%3."/>
      <w:lvlJc w:val="right"/>
      <w:pPr>
        <w:ind w:left="1091" w:hanging="180"/>
      </w:pPr>
    </w:lvl>
    <w:lvl w:ilvl="3" w:tplc="080A000F" w:tentative="1">
      <w:start w:val="1"/>
      <w:numFmt w:val="decimal"/>
      <w:lvlText w:val="%4."/>
      <w:lvlJc w:val="left"/>
      <w:pPr>
        <w:ind w:left="1811" w:hanging="360"/>
      </w:pPr>
    </w:lvl>
    <w:lvl w:ilvl="4" w:tplc="080A0019" w:tentative="1">
      <w:start w:val="1"/>
      <w:numFmt w:val="lowerLetter"/>
      <w:lvlText w:val="%5."/>
      <w:lvlJc w:val="left"/>
      <w:pPr>
        <w:ind w:left="2531" w:hanging="360"/>
      </w:pPr>
    </w:lvl>
    <w:lvl w:ilvl="5" w:tplc="080A001B" w:tentative="1">
      <w:start w:val="1"/>
      <w:numFmt w:val="lowerRoman"/>
      <w:lvlText w:val="%6."/>
      <w:lvlJc w:val="right"/>
      <w:pPr>
        <w:ind w:left="3251" w:hanging="180"/>
      </w:pPr>
    </w:lvl>
    <w:lvl w:ilvl="6" w:tplc="080A000F" w:tentative="1">
      <w:start w:val="1"/>
      <w:numFmt w:val="decimal"/>
      <w:lvlText w:val="%7."/>
      <w:lvlJc w:val="left"/>
      <w:pPr>
        <w:ind w:left="3971" w:hanging="360"/>
      </w:pPr>
    </w:lvl>
    <w:lvl w:ilvl="7" w:tplc="080A0019" w:tentative="1">
      <w:start w:val="1"/>
      <w:numFmt w:val="lowerLetter"/>
      <w:lvlText w:val="%8."/>
      <w:lvlJc w:val="left"/>
      <w:pPr>
        <w:ind w:left="4691" w:hanging="360"/>
      </w:pPr>
    </w:lvl>
    <w:lvl w:ilvl="8" w:tplc="080A001B" w:tentative="1">
      <w:start w:val="1"/>
      <w:numFmt w:val="lowerRoman"/>
      <w:lvlText w:val="%9."/>
      <w:lvlJc w:val="right"/>
      <w:pPr>
        <w:ind w:left="5411" w:hanging="180"/>
      </w:pPr>
    </w:lvl>
  </w:abstractNum>
  <w:abstractNum w:abstractNumId="22" w15:restartNumberingAfterBreak="0">
    <w:nsid w:val="3F6F40AF"/>
    <w:multiLevelType w:val="hybridMultilevel"/>
    <w:tmpl w:val="8152C090"/>
    <w:lvl w:ilvl="0" w:tplc="080A0001">
      <w:start w:val="1"/>
      <w:numFmt w:val="bullet"/>
      <w:lvlText w:val=""/>
      <w:lvlJc w:val="left"/>
      <w:pPr>
        <w:ind w:left="11" w:hanging="360"/>
      </w:pPr>
      <w:rPr>
        <w:rFonts w:ascii="Symbol" w:hAnsi="Symbol" w:hint="default"/>
      </w:rPr>
    </w:lvl>
    <w:lvl w:ilvl="1" w:tplc="080A0003" w:tentative="1">
      <w:start w:val="1"/>
      <w:numFmt w:val="bullet"/>
      <w:lvlText w:val="o"/>
      <w:lvlJc w:val="left"/>
      <w:pPr>
        <w:ind w:left="731" w:hanging="360"/>
      </w:pPr>
      <w:rPr>
        <w:rFonts w:ascii="Courier New" w:hAnsi="Courier New" w:cs="Courier New" w:hint="default"/>
      </w:rPr>
    </w:lvl>
    <w:lvl w:ilvl="2" w:tplc="080A0005" w:tentative="1">
      <w:start w:val="1"/>
      <w:numFmt w:val="bullet"/>
      <w:lvlText w:val=""/>
      <w:lvlJc w:val="left"/>
      <w:pPr>
        <w:ind w:left="1451" w:hanging="360"/>
      </w:pPr>
      <w:rPr>
        <w:rFonts w:ascii="Wingdings" w:hAnsi="Wingdings" w:hint="default"/>
      </w:rPr>
    </w:lvl>
    <w:lvl w:ilvl="3" w:tplc="080A0001" w:tentative="1">
      <w:start w:val="1"/>
      <w:numFmt w:val="bullet"/>
      <w:lvlText w:val=""/>
      <w:lvlJc w:val="left"/>
      <w:pPr>
        <w:ind w:left="2171" w:hanging="360"/>
      </w:pPr>
      <w:rPr>
        <w:rFonts w:ascii="Symbol" w:hAnsi="Symbol" w:hint="default"/>
      </w:rPr>
    </w:lvl>
    <w:lvl w:ilvl="4" w:tplc="080A0003" w:tentative="1">
      <w:start w:val="1"/>
      <w:numFmt w:val="bullet"/>
      <w:lvlText w:val="o"/>
      <w:lvlJc w:val="left"/>
      <w:pPr>
        <w:ind w:left="2891" w:hanging="360"/>
      </w:pPr>
      <w:rPr>
        <w:rFonts w:ascii="Courier New" w:hAnsi="Courier New" w:cs="Courier New" w:hint="default"/>
      </w:rPr>
    </w:lvl>
    <w:lvl w:ilvl="5" w:tplc="080A0005" w:tentative="1">
      <w:start w:val="1"/>
      <w:numFmt w:val="bullet"/>
      <w:lvlText w:val=""/>
      <w:lvlJc w:val="left"/>
      <w:pPr>
        <w:ind w:left="3611" w:hanging="360"/>
      </w:pPr>
      <w:rPr>
        <w:rFonts w:ascii="Wingdings" w:hAnsi="Wingdings" w:hint="default"/>
      </w:rPr>
    </w:lvl>
    <w:lvl w:ilvl="6" w:tplc="080A0001" w:tentative="1">
      <w:start w:val="1"/>
      <w:numFmt w:val="bullet"/>
      <w:lvlText w:val=""/>
      <w:lvlJc w:val="left"/>
      <w:pPr>
        <w:ind w:left="4331" w:hanging="360"/>
      </w:pPr>
      <w:rPr>
        <w:rFonts w:ascii="Symbol" w:hAnsi="Symbol" w:hint="default"/>
      </w:rPr>
    </w:lvl>
    <w:lvl w:ilvl="7" w:tplc="080A0003" w:tentative="1">
      <w:start w:val="1"/>
      <w:numFmt w:val="bullet"/>
      <w:lvlText w:val="o"/>
      <w:lvlJc w:val="left"/>
      <w:pPr>
        <w:ind w:left="5051" w:hanging="360"/>
      </w:pPr>
      <w:rPr>
        <w:rFonts w:ascii="Courier New" w:hAnsi="Courier New" w:cs="Courier New" w:hint="default"/>
      </w:rPr>
    </w:lvl>
    <w:lvl w:ilvl="8" w:tplc="080A0005" w:tentative="1">
      <w:start w:val="1"/>
      <w:numFmt w:val="bullet"/>
      <w:lvlText w:val=""/>
      <w:lvlJc w:val="left"/>
      <w:pPr>
        <w:ind w:left="5771" w:hanging="360"/>
      </w:pPr>
      <w:rPr>
        <w:rFonts w:ascii="Wingdings" w:hAnsi="Wingdings" w:hint="default"/>
      </w:rPr>
    </w:lvl>
  </w:abstractNum>
  <w:abstractNum w:abstractNumId="23" w15:restartNumberingAfterBreak="0">
    <w:nsid w:val="40AD7BC4"/>
    <w:multiLevelType w:val="hybridMultilevel"/>
    <w:tmpl w:val="C1FA4D72"/>
    <w:lvl w:ilvl="0" w:tplc="080A0001">
      <w:start w:val="1"/>
      <w:numFmt w:val="bullet"/>
      <w:lvlText w:val=""/>
      <w:lvlJc w:val="left"/>
      <w:pPr>
        <w:ind w:left="11" w:hanging="360"/>
      </w:pPr>
      <w:rPr>
        <w:rFonts w:ascii="Symbol" w:hAnsi="Symbol" w:hint="default"/>
      </w:rPr>
    </w:lvl>
    <w:lvl w:ilvl="1" w:tplc="080A0003" w:tentative="1">
      <w:start w:val="1"/>
      <w:numFmt w:val="bullet"/>
      <w:lvlText w:val="o"/>
      <w:lvlJc w:val="left"/>
      <w:pPr>
        <w:ind w:left="731" w:hanging="360"/>
      </w:pPr>
      <w:rPr>
        <w:rFonts w:ascii="Courier New" w:hAnsi="Courier New" w:cs="Courier New" w:hint="default"/>
      </w:rPr>
    </w:lvl>
    <w:lvl w:ilvl="2" w:tplc="080A0005" w:tentative="1">
      <w:start w:val="1"/>
      <w:numFmt w:val="bullet"/>
      <w:lvlText w:val=""/>
      <w:lvlJc w:val="left"/>
      <w:pPr>
        <w:ind w:left="1451" w:hanging="360"/>
      </w:pPr>
      <w:rPr>
        <w:rFonts w:ascii="Wingdings" w:hAnsi="Wingdings" w:hint="default"/>
      </w:rPr>
    </w:lvl>
    <w:lvl w:ilvl="3" w:tplc="080A0001" w:tentative="1">
      <w:start w:val="1"/>
      <w:numFmt w:val="bullet"/>
      <w:lvlText w:val=""/>
      <w:lvlJc w:val="left"/>
      <w:pPr>
        <w:ind w:left="2171" w:hanging="360"/>
      </w:pPr>
      <w:rPr>
        <w:rFonts w:ascii="Symbol" w:hAnsi="Symbol" w:hint="default"/>
      </w:rPr>
    </w:lvl>
    <w:lvl w:ilvl="4" w:tplc="080A0003" w:tentative="1">
      <w:start w:val="1"/>
      <w:numFmt w:val="bullet"/>
      <w:lvlText w:val="o"/>
      <w:lvlJc w:val="left"/>
      <w:pPr>
        <w:ind w:left="2891" w:hanging="360"/>
      </w:pPr>
      <w:rPr>
        <w:rFonts w:ascii="Courier New" w:hAnsi="Courier New" w:cs="Courier New" w:hint="default"/>
      </w:rPr>
    </w:lvl>
    <w:lvl w:ilvl="5" w:tplc="080A0005" w:tentative="1">
      <w:start w:val="1"/>
      <w:numFmt w:val="bullet"/>
      <w:lvlText w:val=""/>
      <w:lvlJc w:val="left"/>
      <w:pPr>
        <w:ind w:left="3611" w:hanging="360"/>
      </w:pPr>
      <w:rPr>
        <w:rFonts w:ascii="Wingdings" w:hAnsi="Wingdings" w:hint="default"/>
      </w:rPr>
    </w:lvl>
    <w:lvl w:ilvl="6" w:tplc="080A0001" w:tentative="1">
      <w:start w:val="1"/>
      <w:numFmt w:val="bullet"/>
      <w:lvlText w:val=""/>
      <w:lvlJc w:val="left"/>
      <w:pPr>
        <w:ind w:left="4331" w:hanging="360"/>
      </w:pPr>
      <w:rPr>
        <w:rFonts w:ascii="Symbol" w:hAnsi="Symbol" w:hint="default"/>
      </w:rPr>
    </w:lvl>
    <w:lvl w:ilvl="7" w:tplc="080A0003" w:tentative="1">
      <w:start w:val="1"/>
      <w:numFmt w:val="bullet"/>
      <w:lvlText w:val="o"/>
      <w:lvlJc w:val="left"/>
      <w:pPr>
        <w:ind w:left="5051" w:hanging="360"/>
      </w:pPr>
      <w:rPr>
        <w:rFonts w:ascii="Courier New" w:hAnsi="Courier New" w:cs="Courier New" w:hint="default"/>
      </w:rPr>
    </w:lvl>
    <w:lvl w:ilvl="8" w:tplc="080A0005" w:tentative="1">
      <w:start w:val="1"/>
      <w:numFmt w:val="bullet"/>
      <w:lvlText w:val=""/>
      <w:lvlJc w:val="left"/>
      <w:pPr>
        <w:ind w:left="5771" w:hanging="360"/>
      </w:pPr>
      <w:rPr>
        <w:rFonts w:ascii="Wingdings" w:hAnsi="Wingdings" w:hint="default"/>
      </w:rPr>
    </w:lvl>
  </w:abstractNum>
  <w:abstractNum w:abstractNumId="24" w15:restartNumberingAfterBreak="0">
    <w:nsid w:val="492C5FB1"/>
    <w:multiLevelType w:val="multilevel"/>
    <w:tmpl w:val="9EA2560C"/>
    <w:lvl w:ilvl="0">
      <w:start w:val="1"/>
      <w:numFmt w:val="bullet"/>
      <w:lvlText w:val="●"/>
      <w:lvlJc w:val="left"/>
      <w:pPr>
        <w:ind w:left="1287" w:hanging="360"/>
      </w:pPr>
      <w:rPr>
        <w:rFonts w:ascii="Noto Sans Symbols" w:eastAsia="Noto Sans Symbols" w:hAnsi="Noto Sans Symbols" w:cs="Noto Sans Symbols"/>
      </w:rPr>
    </w:lvl>
    <w:lvl w:ilvl="1">
      <w:numFmt w:val="bullet"/>
      <w:lvlText w:val="•"/>
      <w:lvlJc w:val="left"/>
      <w:pPr>
        <w:ind w:left="2007" w:hanging="360"/>
      </w:pPr>
      <w:rPr>
        <w:rFonts w:ascii="Montserrat Light" w:eastAsia="Montserrat Light" w:hAnsi="Montserrat Light" w:cs="Montserrat Light"/>
      </w:rPr>
    </w:lvl>
    <w:lvl w:ilvl="2">
      <w:start w:val="1"/>
      <w:numFmt w:val="bullet"/>
      <w:lvlText w:val="▪"/>
      <w:lvlJc w:val="left"/>
      <w:pPr>
        <w:ind w:left="2727" w:hanging="360"/>
      </w:pPr>
      <w:rPr>
        <w:rFonts w:ascii="Noto Sans Symbols" w:eastAsia="Noto Sans Symbols" w:hAnsi="Noto Sans Symbols" w:cs="Noto Sans Symbols"/>
      </w:rPr>
    </w:lvl>
    <w:lvl w:ilvl="3">
      <w:start w:val="1"/>
      <w:numFmt w:val="bullet"/>
      <w:lvlText w:val="●"/>
      <w:lvlJc w:val="left"/>
      <w:pPr>
        <w:ind w:left="3447" w:hanging="360"/>
      </w:pPr>
      <w:rPr>
        <w:rFonts w:ascii="Noto Sans Symbols" w:eastAsia="Noto Sans Symbols" w:hAnsi="Noto Sans Symbols" w:cs="Noto Sans Symbols"/>
      </w:rPr>
    </w:lvl>
    <w:lvl w:ilvl="4">
      <w:start w:val="1"/>
      <w:numFmt w:val="bullet"/>
      <w:lvlText w:val="o"/>
      <w:lvlJc w:val="left"/>
      <w:pPr>
        <w:ind w:left="4167" w:hanging="360"/>
      </w:pPr>
      <w:rPr>
        <w:rFonts w:ascii="Courier New" w:eastAsia="Courier New" w:hAnsi="Courier New" w:cs="Courier New"/>
      </w:rPr>
    </w:lvl>
    <w:lvl w:ilvl="5">
      <w:start w:val="1"/>
      <w:numFmt w:val="bullet"/>
      <w:lvlText w:val="▪"/>
      <w:lvlJc w:val="left"/>
      <w:pPr>
        <w:ind w:left="4887" w:hanging="360"/>
      </w:pPr>
      <w:rPr>
        <w:rFonts w:ascii="Noto Sans Symbols" w:eastAsia="Noto Sans Symbols" w:hAnsi="Noto Sans Symbols" w:cs="Noto Sans Symbols"/>
      </w:rPr>
    </w:lvl>
    <w:lvl w:ilvl="6">
      <w:start w:val="1"/>
      <w:numFmt w:val="bullet"/>
      <w:lvlText w:val="●"/>
      <w:lvlJc w:val="left"/>
      <w:pPr>
        <w:ind w:left="5607" w:hanging="360"/>
      </w:pPr>
      <w:rPr>
        <w:rFonts w:ascii="Noto Sans Symbols" w:eastAsia="Noto Sans Symbols" w:hAnsi="Noto Sans Symbols" w:cs="Noto Sans Symbols"/>
      </w:rPr>
    </w:lvl>
    <w:lvl w:ilvl="7">
      <w:start w:val="1"/>
      <w:numFmt w:val="bullet"/>
      <w:lvlText w:val="o"/>
      <w:lvlJc w:val="left"/>
      <w:pPr>
        <w:ind w:left="6327" w:hanging="360"/>
      </w:pPr>
      <w:rPr>
        <w:rFonts w:ascii="Courier New" w:eastAsia="Courier New" w:hAnsi="Courier New" w:cs="Courier New"/>
      </w:rPr>
    </w:lvl>
    <w:lvl w:ilvl="8">
      <w:start w:val="1"/>
      <w:numFmt w:val="bullet"/>
      <w:lvlText w:val="▪"/>
      <w:lvlJc w:val="left"/>
      <w:pPr>
        <w:ind w:left="7047" w:hanging="360"/>
      </w:pPr>
      <w:rPr>
        <w:rFonts w:ascii="Noto Sans Symbols" w:eastAsia="Noto Sans Symbols" w:hAnsi="Noto Sans Symbols" w:cs="Noto Sans Symbols"/>
      </w:rPr>
    </w:lvl>
  </w:abstractNum>
  <w:abstractNum w:abstractNumId="25" w15:restartNumberingAfterBreak="0">
    <w:nsid w:val="4C801B2C"/>
    <w:multiLevelType w:val="hybridMultilevel"/>
    <w:tmpl w:val="35321D28"/>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6" w15:restartNumberingAfterBreak="0">
    <w:nsid w:val="4E177D58"/>
    <w:multiLevelType w:val="multilevel"/>
    <w:tmpl w:val="F4B4609E"/>
    <w:lvl w:ilvl="0">
      <w:start w:val="1"/>
      <w:numFmt w:val="lowerLetter"/>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50C976A5"/>
    <w:multiLevelType w:val="hybridMultilevel"/>
    <w:tmpl w:val="BBA09A40"/>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8" w15:restartNumberingAfterBreak="0">
    <w:nsid w:val="52541CEE"/>
    <w:multiLevelType w:val="multilevel"/>
    <w:tmpl w:val="3DBE35CC"/>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29" w15:restartNumberingAfterBreak="0">
    <w:nsid w:val="556F44F9"/>
    <w:multiLevelType w:val="hybridMultilevel"/>
    <w:tmpl w:val="156C1FA4"/>
    <w:lvl w:ilvl="0" w:tplc="3090784E">
      <w:start w:val="1"/>
      <w:numFmt w:val="lowerLetter"/>
      <w:lvlText w:val="%1)"/>
      <w:lvlJc w:val="left"/>
      <w:pPr>
        <w:ind w:left="720" w:hanging="360"/>
      </w:pPr>
      <w:rPr>
        <w:rFonts w:eastAsia="Yu Mincho" w:hint="default"/>
        <w:b/>
        <w:sz w:val="22"/>
        <w:szCs w:val="21"/>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0" w15:restartNumberingAfterBreak="0">
    <w:nsid w:val="5AF35B1E"/>
    <w:multiLevelType w:val="hybridMultilevel"/>
    <w:tmpl w:val="800E2E8C"/>
    <w:lvl w:ilvl="0" w:tplc="141CF4D0">
      <w:start w:val="1"/>
      <w:numFmt w:val="decimal"/>
      <w:lvlText w:val="%1."/>
      <w:lvlJc w:val="left"/>
      <w:pPr>
        <w:ind w:left="-207" w:hanging="360"/>
      </w:pPr>
      <w:rPr>
        <w:rFonts w:hint="default"/>
      </w:rPr>
    </w:lvl>
    <w:lvl w:ilvl="1" w:tplc="080A0019" w:tentative="1">
      <w:start w:val="1"/>
      <w:numFmt w:val="lowerLetter"/>
      <w:lvlText w:val="%2."/>
      <w:lvlJc w:val="left"/>
      <w:pPr>
        <w:ind w:left="513" w:hanging="360"/>
      </w:pPr>
    </w:lvl>
    <w:lvl w:ilvl="2" w:tplc="080A001B" w:tentative="1">
      <w:start w:val="1"/>
      <w:numFmt w:val="lowerRoman"/>
      <w:lvlText w:val="%3."/>
      <w:lvlJc w:val="right"/>
      <w:pPr>
        <w:ind w:left="1233" w:hanging="180"/>
      </w:pPr>
    </w:lvl>
    <w:lvl w:ilvl="3" w:tplc="080A000F" w:tentative="1">
      <w:start w:val="1"/>
      <w:numFmt w:val="decimal"/>
      <w:lvlText w:val="%4."/>
      <w:lvlJc w:val="left"/>
      <w:pPr>
        <w:ind w:left="1953" w:hanging="360"/>
      </w:pPr>
    </w:lvl>
    <w:lvl w:ilvl="4" w:tplc="080A0019" w:tentative="1">
      <w:start w:val="1"/>
      <w:numFmt w:val="lowerLetter"/>
      <w:lvlText w:val="%5."/>
      <w:lvlJc w:val="left"/>
      <w:pPr>
        <w:ind w:left="2673" w:hanging="360"/>
      </w:pPr>
    </w:lvl>
    <w:lvl w:ilvl="5" w:tplc="080A001B" w:tentative="1">
      <w:start w:val="1"/>
      <w:numFmt w:val="lowerRoman"/>
      <w:lvlText w:val="%6."/>
      <w:lvlJc w:val="right"/>
      <w:pPr>
        <w:ind w:left="3393" w:hanging="180"/>
      </w:pPr>
    </w:lvl>
    <w:lvl w:ilvl="6" w:tplc="080A000F" w:tentative="1">
      <w:start w:val="1"/>
      <w:numFmt w:val="decimal"/>
      <w:lvlText w:val="%7."/>
      <w:lvlJc w:val="left"/>
      <w:pPr>
        <w:ind w:left="4113" w:hanging="360"/>
      </w:pPr>
    </w:lvl>
    <w:lvl w:ilvl="7" w:tplc="080A0019" w:tentative="1">
      <w:start w:val="1"/>
      <w:numFmt w:val="lowerLetter"/>
      <w:lvlText w:val="%8."/>
      <w:lvlJc w:val="left"/>
      <w:pPr>
        <w:ind w:left="4833" w:hanging="360"/>
      </w:pPr>
    </w:lvl>
    <w:lvl w:ilvl="8" w:tplc="080A001B" w:tentative="1">
      <w:start w:val="1"/>
      <w:numFmt w:val="lowerRoman"/>
      <w:lvlText w:val="%9."/>
      <w:lvlJc w:val="right"/>
      <w:pPr>
        <w:ind w:left="5553" w:hanging="180"/>
      </w:pPr>
    </w:lvl>
  </w:abstractNum>
  <w:abstractNum w:abstractNumId="31" w15:restartNumberingAfterBreak="0">
    <w:nsid w:val="683500AA"/>
    <w:multiLevelType w:val="hybridMultilevel"/>
    <w:tmpl w:val="A128F028"/>
    <w:lvl w:ilvl="0" w:tplc="8CFE7AA6">
      <w:start w:val="1"/>
      <w:numFmt w:val="bullet"/>
      <w:lvlText w:val="-"/>
      <w:lvlJc w:val="left"/>
      <w:pPr>
        <w:ind w:left="720" w:hanging="360"/>
      </w:pPr>
      <w:rPr>
        <w:rFonts w:ascii="Montserrat" w:eastAsia="Montserrat" w:hAnsi="Montserrat" w:cs="Montserrat" w:hint="default"/>
        <w:color w:val="auto"/>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2" w15:restartNumberingAfterBreak="0">
    <w:nsid w:val="6B253EEB"/>
    <w:multiLevelType w:val="multilevel"/>
    <w:tmpl w:val="09184556"/>
    <w:lvl w:ilvl="0">
      <w:start w:val="1"/>
      <w:numFmt w:val="upperRoman"/>
      <w:lvlText w:val="%1."/>
      <w:lvlJc w:val="left"/>
      <w:pPr>
        <w:ind w:left="1080" w:hanging="720"/>
      </w:pPr>
      <w:rPr>
        <w:b/>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15:restartNumberingAfterBreak="0">
    <w:nsid w:val="6B9D32BB"/>
    <w:multiLevelType w:val="multilevel"/>
    <w:tmpl w:val="B708511C"/>
    <w:lvl w:ilvl="0">
      <w:start w:val="1"/>
      <w:numFmt w:val="decimal"/>
      <w:lvlText w:val="%1."/>
      <w:lvlJc w:val="left"/>
      <w:pPr>
        <w:ind w:left="454" w:hanging="94"/>
      </w:pPr>
      <w:rPr>
        <w:rFonts w:ascii="Arial" w:eastAsia="Arial" w:hAnsi="Arial" w:cs="Arial" w:hint="default"/>
        <w:b/>
        <w:sz w:val="22"/>
        <w:szCs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4" w15:restartNumberingAfterBreak="0">
    <w:nsid w:val="6C6F1A7C"/>
    <w:multiLevelType w:val="hybridMultilevel"/>
    <w:tmpl w:val="EC481E8E"/>
    <w:lvl w:ilvl="0" w:tplc="080A0001">
      <w:start w:val="1"/>
      <w:numFmt w:val="bullet"/>
      <w:lvlText w:val=""/>
      <w:lvlJc w:val="left"/>
      <w:pPr>
        <w:ind w:left="371" w:hanging="360"/>
      </w:pPr>
      <w:rPr>
        <w:rFonts w:ascii="Symbol" w:hAnsi="Symbol" w:hint="default"/>
      </w:rPr>
    </w:lvl>
    <w:lvl w:ilvl="1" w:tplc="080A0003" w:tentative="1">
      <w:start w:val="1"/>
      <w:numFmt w:val="bullet"/>
      <w:lvlText w:val="o"/>
      <w:lvlJc w:val="left"/>
      <w:pPr>
        <w:ind w:left="1091" w:hanging="360"/>
      </w:pPr>
      <w:rPr>
        <w:rFonts w:ascii="Courier New" w:hAnsi="Courier New" w:cs="Courier New" w:hint="default"/>
      </w:rPr>
    </w:lvl>
    <w:lvl w:ilvl="2" w:tplc="080A0005" w:tentative="1">
      <w:start w:val="1"/>
      <w:numFmt w:val="bullet"/>
      <w:lvlText w:val=""/>
      <w:lvlJc w:val="left"/>
      <w:pPr>
        <w:ind w:left="1811" w:hanging="360"/>
      </w:pPr>
      <w:rPr>
        <w:rFonts w:ascii="Wingdings" w:hAnsi="Wingdings" w:hint="default"/>
      </w:rPr>
    </w:lvl>
    <w:lvl w:ilvl="3" w:tplc="080A0001" w:tentative="1">
      <w:start w:val="1"/>
      <w:numFmt w:val="bullet"/>
      <w:lvlText w:val=""/>
      <w:lvlJc w:val="left"/>
      <w:pPr>
        <w:ind w:left="2531" w:hanging="360"/>
      </w:pPr>
      <w:rPr>
        <w:rFonts w:ascii="Symbol" w:hAnsi="Symbol" w:hint="default"/>
      </w:rPr>
    </w:lvl>
    <w:lvl w:ilvl="4" w:tplc="080A0003" w:tentative="1">
      <w:start w:val="1"/>
      <w:numFmt w:val="bullet"/>
      <w:lvlText w:val="o"/>
      <w:lvlJc w:val="left"/>
      <w:pPr>
        <w:ind w:left="3251" w:hanging="360"/>
      </w:pPr>
      <w:rPr>
        <w:rFonts w:ascii="Courier New" w:hAnsi="Courier New" w:cs="Courier New" w:hint="default"/>
      </w:rPr>
    </w:lvl>
    <w:lvl w:ilvl="5" w:tplc="080A0005" w:tentative="1">
      <w:start w:val="1"/>
      <w:numFmt w:val="bullet"/>
      <w:lvlText w:val=""/>
      <w:lvlJc w:val="left"/>
      <w:pPr>
        <w:ind w:left="3971" w:hanging="360"/>
      </w:pPr>
      <w:rPr>
        <w:rFonts w:ascii="Wingdings" w:hAnsi="Wingdings" w:hint="default"/>
      </w:rPr>
    </w:lvl>
    <w:lvl w:ilvl="6" w:tplc="080A0001" w:tentative="1">
      <w:start w:val="1"/>
      <w:numFmt w:val="bullet"/>
      <w:lvlText w:val=""/>
      <w:lvlJc w:val="left"/>
      <w:pPr>
        <w:ind w:left="4691" w:hanging="360"/>
      </w:pPr>
      <w:rPr>
        <w:rFonts w:ascii="Symbol" w:hAnsi="Symbol" w:hint="default"/>
      </w:rPr>
    </w:lvl>
    <w:lvl w:ilvl="7" w:tplc="080A0003" w:tentative="1">
      <w:start w:val="1"/>
      <w:numFmt w:val="bullet"/>
      <w:lvlText w:val="o"/>
      <w:lvlJc w:val="left"/>
      <w:pPr>
        <w:ind w:left="5411" w:hanging="360"/>
      </w:pPr>
      <w:rPr>
        <w:rFonts w:ascii="Courier New" w:hAnsi="Courier New" w:cs="Courier New" w:hint="default"/>
      </w:rPr>
    </w:lvl>
    <w:lvl w:ilvl="8" w:tplc="080A0005" w:tentative="1">
      <w:start w:val="1"/>
      <w:numFmt w:val="bullet"/>
      <w:lvlText w:val=""/>
      <w:lvlJc w:val="left"/>
      <w:pPr>
        <w:ind w:left="6131" w:hanging="360"/>
      </w:pPr>
      <w:rPr>
        <w:rFonts w:ascii="Wingdings" w:hAnsi="Wingdings" w:hint="default"/>
      </w:rPr>
    </w:lvl>
  </w:abstractNum>
  <w:abstractNum w:abstractNumId="35" w15:restartNumberingAfterBreak="0">
    <w:nsid w:val="70885F6F"/>
    <w:multiLevelType w:val="hybridMultilevel"/>
    <w:tmpl w:val="FF82E5E2"/>
    <w:lvl w:ilvl="0" w:tplc="080A0001">
      <w:start w:val="1"/>
      <w:numFmt w:val="bullet"/>
      <w:lvlText w:val=""/>
      <w:lvlJc w:val="left"/>
      <w:pPr>
        <w:ind w:left="731" w:hanging="360"/>
      </w:pPr>
      <w:rPr>
        <w:rFonts w:ascii="Symbol" w:hAnsi="Symbol" w:hint="default"/>
      </w:rPr>
    </w:lvl>
    <w:lvl w:ilvl="1" w:tplc="080A0003" w:tentative="1">
      <w:start w:val="1"/>
      <w:numFmt w:val="bullet"/>
      <w:lvlText w:val="o"/>
      <w:lvlJc w:val="left"/>
      <w:pPr>
        <w:ind w:left="1451" w:hanging="360"/>
      </w:pPr>
      <w:rPr>
        <w:rFonts w:ascii="Courier New" w:hAnsi="Courier New" w:cs="Courier New" w:hint="default"/>
      </w:rPr>
    </w:lvl>
    <w:lvl w:ilvl="2" w:tplc="080A0005" w:tentative="1">
      <w:start w:val="1"/>
      <w:numFmt w:val="bullet"/>
      <w:lvlText w:val=""/>
      <w:lvlJc w:val="left"/>
      <w:pPr>
        <w:ind w:left="2171" w:hanging="360"/>
      </w:pPr>
      <w:rPr>
        <w:rFonts w:ascii="Wingdings" w:hAnsi="Wingdings" w:hint="default"/>
      </w:rPr>
    </w:lvl>
    <w:lvl w:ilvl="3" w:tplc="080A0001" w:tentative="1">
      <w:start w:val="1"/>
      <w:numFmt w:val="bullet"/>
      <w:lvlText w:val=""/>
      <w:lvlJc w:val="left"/>
      <w:pPr>
        <w:ind w:left="2891" w:hanging="360"/>
      </w:pPr>
      <w:rPr>
        <w:rFonts w:ascii="Symbol" w:hAnsi="Symbol" w:hint="default"/>
      </w:rPr>
    </w:lvl>
    <w:lvl w:ilvl="4" w:tplc="080A0003" w:tentative="1">
      <w:start w:val="1"/>
      <w:numFmt w:val="bullet"/>
      <w:lvlText w:val="o"/>
      <w:lvlJc w:val="left"/>
      <w:pPr>
        <w:ind w:left="3611" w:hanging="360"/>
      </w:pPr>
      <w:rPr>
        <w:rFonts w:ascii="Courier New" w:hAnsi="Courier New" w:cs="Courier New" w:hint="default"/>
      </w:rPr>
    </w:lvl>
    <w:lvl w:ilvl="5" w:tplc="080A0005" w:tentative="1">
      <w:start w:val="1"/>
      <w:numFmt w:val="bullet"/>
      <w:lvlText w:val=""/>
      <w:lvlJc w:val="left"/>
      <w:pPr>
        <w:ind w:left="4331" w:hanging="360"/>
      </w:pPr>
      <w:rPr>
        <w:rFonts w:ascii="Wingdings" w:hAnsi="Wingdings" w:hint="default"/>
      </w:rPr>
    </w:lvl>
    <w:lvl w:ilvl="6" w:tplc="080A0001" w:tentative="1">
      <w:start w:val="1"/>
      <w:numFmt w:val="bullet"/>
      <w:lvlText w:val=""/>
      <w:lvlJc w:val="left"/>
      <w:pPr>
        <w:ind w:left="5051" w:hanging="360"/>
      </w:pPr>
      <w:rPr>
        <w:rFonts w:ascii="Symbol" w:hAnsi="Symbol" w:hint="default"/>
      </w:rPr>
    </w:lvl>
    <w:lvl w:ilvl="7" w:tplc="080A0003" w:tentative="1">
      <w:start w:val="1"/>
      <w:numFmt w:val="bullet"/>
      <w:lvlText w:val="o"/>
      <w:lvlJc w:val="left"/>
      <w:pPr>
        <w:ind w:left="5771" w:hanging="360"/>
      </w:pPr>
      <w:rPr>
        <w:rFonts w:ascii="Courier New" w:hAnsi="Courier New" w:cs="Courier New" w:hint="default"/>
      </w:rPr>
    </w:lvl>
    <w:lvl w:ilvl="8" w:tplc="080A0005" w:tentative="1">
      <w:start w:val="1"/>
      <w:numFmt w:val="bullet"/>
      <w:lvlText w:val=""/>
      <w:lvlJc w:val="left"/>
      <w:pPr>
        <w:ind w:left="6491" w:hanging="360"/>
      </w:pPr>
      <w:rPr>
        <w:rFonts w:ascii="Wingdings" w:hAnsi="Wingdings" w:hint="default"/>
      </w:rPr>
    </w:lvl>
  </w:abstractNum>
  <w:abstractNum w:abstractNumId="36" w15:restartNumberingAfterBreak="0">
    <w:nsid w:val="72197260"/>
    <w:multiLevelType w:val="multilevel"/>
    <w:tmpl w:val="556A3524"/>
    <w:lvl w:ilvl="0">
      <w:start w:val="1"/>
      <w:numFmt w:val="lowerLetter"/>
      <w:lvlText w:val="%1)"/>
      <w:lvlJc w:val="left"/>
      <w:pPr>
        <w:ind w:left="720" w:hanging="360"/>
      </w:pPr>
      <w:rPr>
        <w:b/>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15:restartNumberingAfterBreak="0">
    <w:nsid w:val="73EC0526"/>
    <w:multiLevelType w:val="hybridMultilevel"/>
    <w:tmpl w:val="5DB6866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num w:numId="1" w16cid:durableId="299651992">
    <w:abstractNumId w:val="17"/>
  </w:num>
  <w:num w:numId="2" w16cid:durableId="1760909688">
    <w:abstractNumId w:val="23"/>
  </w:num>
  <w:num w:numId="3" w16cid:durableId="2038895574">
    <w:abstractNumId w:val="14"/>
  </w:num>
  <w:num w:numId="4" w16cid:durableId="1759863308">
    <w:abstractNumId w:val="21"/>
  </w:num>
  <w:num w:numId="5" w16cid:durableId="1936085342">
    <w:abstractNumId w:val="19"/>
  </w:num>
  <w:num w:numId="6" w16cid:durableId="1722905135">
    <w:abstractNumId w:val="34"/>
  </w:num>
  <w:num w:numId="7" w16cid:durableId="360517236">
    <w:abstractNumId w:val="9"/>
  </w:num>
  <w:num w:numId="8" w16cid:durableId="2024210542">
    <w:abstractNumId w:val="22"/>
  </w:num>
  <w:num w:numId="9" w16cid:durableId="662053734">
    <w:abstractNumId w:val="5"/>
  </w:num>
  <w:num w:numId="10" w16cid:durableId="1012994566">
    <w:abstractNumId w:val="30"/>
  </w:num>
  <w:num w:numId="11" w16cid:durableId="1592203599">
    <w:abstractNumId w:val="11"/>
  </w:num>
  <w:num w:numId="12" w16cid:durableId="1540122013">
    <w:abstractNumId w:val="0"/>
  </w:num>
  <w:num w:numId="13" w16cid:durableId="448278644">
    <w:abstractNumId w:val="35"/>
  </w:num>
  <w:num w:numId="14" w16cid:durableId="2116823213">
    <w:abstractNumId w:val="10"/>
  </w:num>
  <w:num w:numId="15" w16cid:durableId="1380278811">
    <w:abstractNumId w:val="37"/>
  </w:num>
  <w:num w:numId="16" w16cid:durableId="1705910950">
    <w:abstractNumId w:val="27"/>
  </w:num>
  <w:num w:numId="17" w16cid:durableId="871768629">
    <w:abstractNumId w:val="2"/>
  </w:num>
  <w:num w:numId="18" w16cid:durableId="1836726038">
    <w:abstractNumId w:val="25"/>
  </w:num>
  <w:num w:numId="19" w16cid:durableId="148820754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591670661">
    <w:abstractNumId w:val="6"/>
  </w:num>
  <w:num w:numId="21" w16cid:durableId="1946495471">
    <w:abstractNumId w:val="33"/>
  </w:num>
  <w:num w:numId="22" w16cid:durableId="537669667">
    <w:abstractNumId w:val="12"/>
  </w:num>
  <w:num w:numId="23" w16cid:durableId="1833714487">
    <w:abstractNumId w:val="13"/>
  </w:num>
  <w:num w:numId="24" w16cid:durableId="277103749">
    <w:abstractNumId w:val="36"/>
  </w:num>
  <w:num w:numId="25" w16cid:durableId="946306982">
    <w:abstractNumId w:val="26"/>
  </w:num>
  <w:num w:numId="26" w16cid:durableId="1270308542">
    <w:abstractNumId w:val="16"/>
  </w:num>
  <w:num w:numId="27" w16cid:durableId="87046142">
    <w:abstractNumId w:val="8"/>
  </w:num>
  <w:num w:numId="28" w16cid:durableId="2071880231">
    <w:abstractNumId w:val="7"/>
  </w:num>
  <w:num w:numId="29" w16cid:durableId="81100584">
    <w:abstractNumId w:val="32"/>
  </w:num>
  <w:num w:numId="30" w16cid:durableId="1237134645">
    <w:abstractNumId w:val="4"/>
  </w:num>
  <w:num w:numId="31" w16cid:durableId="599995109">
    <w:abstractNumId w:val="24"/>
  </w:num>
  <w:num w:numId="32" w16cid:durableId="777063046">
    <w:abstractNumId w:val="28"/>
  </w:num>
  <w:num w:numId="33" w16cid:durableId="428744495">
    <w:abstractNumId w:val="15"/>
  </w:num>
  <w:num w:numId="34" w16cid:durableId="1527989187">
    <w:abstractNumId w:val="31"/>
  </w:num>
  <w:num w:numId="35" w16cid:durableId="588657418">
    <w:abstractNumId w:val="20"/>
  </w:num>
  <w:num w:numId="36" w16cid:durableId="905841391">
    <w:abstractNumId w:val="1"/>
  </w:num>
  <w:num w:numId="37" w16cid:durableId="205731381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910387031">
    <w:abstractNumId w:val="2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0"/>
  <w:proofState w:spelling="clean" w:grammar="clean"/>
  <w:defaultTabStop w:val="708"/>
  <w:hyphenationZone w:val="425"/>
  <w:drawingGridHorizontalSpacing w:val="12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3D416E"/>
    <w:rsid w:val="000008CF"/>
    <w:rsid w:val="00000CD9"/>
    <w:rsid w:val="000028E1"/>
    <w:rsid w:val="00002A1C"/>
    <w:rsid w:val="00005C57"/>
    <w:rsid w:val="00007681"/>
    <w:rsid w:val="000102DA"/>
    <w:rsid w:val="00014831"/>
    <w:rsid w:val="000148C9"/>
    <w:rsid w:val="000151AF"/>
    <w:rsid w:val="00017F66"/>
    <w:rsid w:val="00022DE1"/>
    <w:rsid w:val="00031F37"/>
    <w:rsid w:val="000332CB"/>
    <w:rsid w:val="00044D09"/>
    <w:rsid w:val="000473CA"/>
    <w:rsid w:val="00051222"/>
    <w:rsid w:val="00051C57"/>
    <w:rsid w:val="00062BEA"/>
    <w:rsid w:val="00064308"/>
    <w:rsid w:val="00070A0D"/>
    <w:rsid w:val="00074BE8"/>
    <w:rsid w:val="0008061D"/>
    <w:rsid w:val="00087344"/>
    <w:rsid w:val="0009002C"/>
    <w:rsid w:val="0009287B"/>
    <w:rsid w:val="00095970"/>
    <w:rsid w:val="000968CD"/>
    <w:rsid w:val="000A089B"/>
    <w:rsid w:val="000A09C1"/>
    <w:rsid w:val="000A0B01"/>
    <w:rsid w:val="000A0FED"/>
    <w:rsid w:val="000A408C"/>
    <w:rsid w:val="000A4772"/>
    <w:rsid w:val="000C4F55"/>
    <w:rsid w:val="000C7548"/>
    <w:rsid w:val="000C76C0"/>
    <w:rsid w:val="000D630F"/>
    <w:rsid w:val="000D6BA8"/>
    <w:rsid w:val="000D73D2"/>
    <w:rsid w:val="000D799D"/>
    <w:rsid w:val="000E398B"/>
    <w:rsid w:val="000E5D1C"/>
    <w:rsid w:val="000F11A5"/>
    <w:rsid w:val="000F145D"/>
    <w:rsid w:val="000F23D3"/>
    <w:rsid w:val="000F3860"/>
    <w:rsid w:val="000F50F5"/>
    <w:rsid w:val="000F6160"/>
    <w:rsid w:val="000F6741"/>
    <w:rsid w:val="000F7D26"/>
    <w:rsid w:val="0010079F"/>
    <w:rsid w:val="00112B59"/>
    <w:rsid w:val="001163D4"/>
    <w:rsid w:val="00117B17"/>
    <w:rsid w:val="00125493"/>
    <w:rsid w:val="00131E4A"/>
    <w:rsid w:val="00132439"/>
    <w:rsid w:val="00132ECF"/>
    <w:rsid w:val="001339A8"/>
    <w:rsid w:val="00134BD2"/>
    <w:rsid w:val="00140B7C"/>
    <w:rsid w:val="00142EA3"/>
    <w:rsid w:val="00145B0F"/>
    <w:rsid w:val="00147167"/>
    <w:rsid w:val="00150352"/>
    <w:rsid w:val="0015070C"/>
    <w:rsid w:val="0015160D"/>
    <w:rsid w:val="00156485"/>
    <w:rsid w:val="00156A3E"/>
    <w:rsid w:val="00161740"/>
    <w:rsid w:val="0016179D"/>
    <w:rsid w:val="00164686"/>
    <w:rsid w:val="00170927"/>
    <w:rsid w:val="001709F1"/>
    <w:rsid w:val="00173FFE"/>
    <w:rsid w:val="00174C5E"/>
    <w:rsid w:val="00174E83"/>
    <w:rsid w:val="001756D2"/>
    <w:rsid w:val="00180A38"/>
    <w:rsid w:val="00180F0C"/>
    <w:rsid w:val="00184325"/>
    <w:rsid w:val="001931BB"/>
    <w:rsid w:val="0019735D"/>
    <w:rsid w:val="001A0CB5"/>
    <w:rsid w:val="001A103B"/>
    <w:rsid w:val="001B15FE"/>
    <w:rsid w:val="001B3546"/>
    <w:rsid w:val="001B4A62"/>
    <w:rsid w:val="001B5288"/>
    <w:rsid w:val="001C145E"/>
    <w:rsid w:val="001D02D9"/>
    <w:rsid w:val="001D2B1A"/>
    <w:rsid w:val="001D448E"/>
    <w:rsid w:val="001D4586"/>
    <w:rsid w:val="001E474B"/>
    <w:rsid w:val="001E4B87"/>
    <w:rsid w:val="001E6598"/>
    <w:rsid w:val="001F1564"/>
    <w:rsid w:val="001F6EED"/>
    <w:rsid w:val="001F7E09"/>
    <w:rsid w:val="002026E2"/>
    <w:rsid w:val="00204550"/>
    <w:rsid w:val="00205AB4"/>
    <w:rsid w:val="002065F4"/>
    <w:rsid w:val="002072D3"/>
    <w:rsid w:val="00212C39"/>
    <w:rsid w:val="00214E69"/>
    <w:rsid w:val="00220309"/>
    <w:rsid w:val="002228D0"/>
    <w:rsid w:val="00222CB3"/>
    <w:rsid w:val="00224698"/>
    <w:rsid w:val="002249C2"/>
    <w:rsid w:val="00225834"/>
    <w:rsid w:val="002276DA"/>
    <w:rsid w:val="00236EEA"/>
    <w:rsid w:val="0024107C"/>
    <w:rsid w:val="002428BC"/>
    <w:rsid w:val="0024648F"/>
    <w:rsid w:val="0024785A"/>
    <w:rsid w:val="00254C05"/>
    <w:rsid w:val="00256B1D"/>
    <w:rsid w:val="00257893"/>
    <w:rsid w:val="00262013"/>
    <w:rsid w:val="0026364D"/>
    <w:rsid w:val="00265A87"/>
    <w:rsid w:val="00272BA7"/>
    <w:rsid w:val="002743D0"/>
    <w:rsid w:val="002762EC"/>
    <w:rsid w:val="0027638E"/>
    <w:rsid w:val="00283728"/>
    <w:rsid w:val="002935FF"/>
    <w:rsid w:val="0029542D"/>
    <w:rsid w:val="00297877"/>
    <w:rsid w:val="002A0351"/>
    <w:rsid w:val="002A2C7F"/>
    <w:rsid w:val="002A3292"/>
    <w:rsid w:val="002A3927"/>
    <w:rsid w:val="002A5AEE"/>
    <w:rsid w:val="002C01AA"/>
    <w:rsid w:val="002C07B4"/>
    <w:rsid w:val="002C6EF9"/>
    <w:rsid w:val="002D6CC1"/>
    <w:rsid w:val="002E0D8C"/>
    <w:rsid w:val="002E0FF3"/>
    <w:rsid w:val="002E2142"/>
    <w:rsid w:val="002E4953"/>
    <w:rsid w:val="002E5839"/>
    <w:rsid w:val="002E7262"/>
    <w:rsid w:val="002F2AC3"/>
    <w:rsid w:val="002F6B1E"/>
    <w:rsid w:val="003030E5"/>
    <w:rsid w:val="0030476A"/>
    <w:rsid w:val="00305B68"/>
    <w:rsid w:val="003079DB"/>
    <w:rsid w:val="0031033D"/>
    <w:rsid w:val="003128E6"/>
    <w:rsid w:val="003147B5"/>
    <w:rsid w:val="003221BA"/>
    <w:rsid w:val="00324E7D"/>
    <w:rsid w:val="00325CDE"/>
    <w:rsid w:val="00330DC8"/>
    <w:rsid w:val="00330E39"/>
    <w:rsid w:val="00334D33"/>
    <w:rsid w:val="00340CD1"/>
    <w:rsid w:val="0034181C"/>
    <w:rsid w:val="00342461"/>
    <w:rsid w:val="00347C48"/>
    <w:rsid w:val="003502C5"/>
    <w:rsid w:val="00353AE6"/>
    <w:rsid w:val="003558DE"/>
    <w:rsid w:val="00362695"/>
    <w:rsid w:val="00363222"/>
    <w:rsid w:val="00365307"/>
    <w:rsid w:val="00366B10"/>
    <w:rsid w:val="003677DA"/>
    <w:rsid w:val="00370465"/>
    <w:rsid w:val="003761B8"/>
    <w:rsid w:val="00381A09"/>
    <w:rsid w:val="00382F68"/>
    <w:rsid w:val="003872FA"/>
    <w:rsid w:val="003918B8"/>
    <w:rsid w:val="00391A59"/>
    <w:rsid w:val="00394CC8"/>
    <w:rsid w:val="00394D37"/>
    <w:rsid w:val="003A23B7"/>
    <w:rsid w:val="003A2C1F"/>
    <w:rsid w:val="003A4BF8"/>
    <w:rsid w:val="003B31A3"/>
    <w:rsid w:val="003C2494"/>
    <w:rsid w:val="003D416E"/>
    <w:rsid w:val="003E1335"/>
    <w:rsid w:val="003E2E57"/>
    <w:rsid w:val="003E60B0"/>
    <w:rsid w:val="003E673F"/>
    <w:rsid w:val="003F6CC6"/>
    <w:rsid w:val="0040197C"/>
    <w:rsid w:val="004052B3"/>
    <w:rsid w:val="00412ABC"/>
    <w:rsid w:val="00414E5C"/>
    <w:rsid w:val="00416BA3"/>
    <w:rsid w:val="00416CC3"/>
    <w:rsid w:val="00417C61"/>
    <w:rsid w:val="00421372"/>
    <w:rsid w:val="00421A87"/>
    <w:rsid w:val="0042732B"/>
    <w:rsid w:val="00431E91"/>
    <w:rsid w:val="00434D4B"/>
    <w:rsid w:val="00435B8C"/>
    <w:rsid w:val="004379F4"/>
    <w:rsid w:val="00440804"/>
    <w:rsid w:val="00445C9F"/>
    <w:rsid w:val="00447BFA"/>
    <w:rsid w:val="0046137E"/>
    <w:rsid w:val="004617F6"/>
    <w:rsid w:val="004635A0"/>
    <w:rsid w:val="00463710"/>
    <w:rsid w:val="00464A8C"/>
    <w:rsid w:val="00464E9E"/>
    <w:rsid w:val="00466010"/>
    <w:rsid w:val="004669FC"/>
    <w:rsid w:val="0046783B"/>
    <w:rsid w:val="0047275E"/>
    <w:rsid w:val="0047298C"/>
    <w:rsid w:val="00474B03"/>
    <w:rsid w:val="00477F45"/>
    <w:rsid w:val="00482846"/>
    <w:rsid w:val="00485B46"/>
    <w:rsid w:val="00494377"/>
    <w:rsid w:val="0049500C"/>
    <w:rsid w:val="0049776E"/>
    <w:rsid w:val="004A3E0B"/>
    <w:rsid w:val="004A4341"/>
    <w:rsid w:val="004A4C4E"/>
    <w:rsid w:val="004A5281"/>
    <w:rsid w:val="004A7D18"/>
    <w:rsid w:val="004A7D3B"/>
    <w:rsid w:val="004B1692"/>
    <w:rsid w:val="004B26A7"/>
    <w:rsid w:val="004B3FBB"/>
    <w:rsid w:val="004B6078"/>
    <w:rsid w:val="004B7490"/>
    <w:rsid w:val="004C15ED"/>
    <w:rsid w:val="004C18FD"/>
    <w:rsid w:val="004C5C17"/>
    <w:rsid w:val="004C7464"/>
    <w:rsid w:val="004C7537"/>
    <w:rsid w:val="004C7E35"/>
    <w:rsid w:val="004D137A"/>
    <w:rsid w:val="004D146C"/>
    <w:rsid w:val="004E0D31"/>
    <w:rsid w:val="004E5E50"/>
    <w:rsid w:val="004E6E4E"/>
    <w:rsid w:val="004F06AA"/>
    <w:rsid w:val="004F06AF"/>
    <w:rsid w:val="004F2B25"/>
    <w:rsid w:val="004F40AF"/>
    <w:rsid w:val="004F6F80"/>
    <w:rsid w:val="004F73AC"/>
    <w:rsid w:val="00500FAF"/>
    <w:rsid w:val="005027FB"/>
    <w:rsid w:val="00502F94"/>
    <w:rsid w:val="00504B85"/>
    <w:rsid w:val="00514C76"/>
    <w:rsid w:val="00522D95"/>
    <w:rsid w:val="00523066"/>
    <w:rsid w:val="00523068"/>
    <w:rsid w:val="00542F68"/>
    <w:rsid w:val="005451B0"/>
    <w:rsid w:val="005465C0"/>
    <w:rsid w:val="00547F88"/>
    <w:rsid w:val="00552069"/>
    <w:rsid w:val="00557E25"/>
    <w:rsid w:val="00562C74"/>
    <w:rsid w:val="0056469A"/>
    <w:rsid w:val="00564B32"/>
    <w:rsid w:val="00572A8A"/>
    <w:rsid w:val="005734CD"/>
    <w:rsid w:val="005751D6"/>
    <w:rsid w:val="00576A7F"/>
    <w:rsid w:val="0058066D"/>
    <w:rsid w:val="00585784"/>
    <w:rsid w:val="00587684"/>
    <w:rsid w:val="0059033C"/>
    <w:rsid w:val="0059202E"/>
    <w:rsid w:val="0059281A"/>
    <w:rsid w:val="00593C25"/>
    <w:rsid w:val="00594500"/>
    <w:rsid w:val="005A60FF"/>
    <w:rsid w:val="005B67AD"/>
    <w:rsid w:val="005B6C6D"/>
    <w:rsid w:val="005C1A7C"/>
    <w:rsid w:val="005C1F54"/>
    <w:rsid w:val="005C6347"/>
    <w:rsid w:val="005C6E65"/>
    <w:rsid w:val="005C7C8E"/>
    <w:rsid w:val="005C7CAD"/>
    <w:rsid w:val="005D055E"/>
    <w:rsid w:val="005D173E"/>
    <w:rsid w:val="005D23FB"/>
    <w:rsid w:val="005D4AA3"/>
    <w:rsid w:val="005D54FE"/>
    <w:rsid w:val="005E12BC"/>
    <w:rsid w:val="005E14B8"/>
    <w:rsid w:val="005E4593"/>
    <w:rsid w:val="005E499F"/>
    <w:rsid w:val="005E6818"/>
    <w:rsid w:val="005E6B28"/>
    <w:rsid w:val="005F141D"/>
    <w:rsid w:val="006006E6"/>
    <w:rsid w:val="006041CC"/>
    <w:rsid w:val="006154E4"/>
    <w:rsid w:val="006222C8"/>
    <w:rsid w:val="006261F7"/>
    <w:rsid w:val="00626EE3"/>
    <w:rsid w:val="00631824"/>
    <w:rsid w:val="006322C1"/>
    <w:rsid w:val="0063575E"/>
    <w:rsid w:val="006475B3"/>
    <w:rsid w:val="0064796D"/>
    <w:rsid w:val="006508A4"/>
    <w:rsid w:val="00654706"/>
    <w:rsid w:val="00663EF7"/>
    <w:rsid w:val="00664248"/>
    <w:rsid w:val="00667B6B"/>
    <w:rsid w:val="00671A43"/>
    <w:rsid w:val="00672FB7"/>
    <w:rsid w:val="006770F8"/>
    <w:rsid w:val="00680AF9"/>
    <w:rsid w:val="00681033"/>
    <w:rsid w:val="00683C8E"/>
    <w:rsid w:val="00683CF5"/>
    <w:rsid w:val="00684B2F"/>
    <w:rsid w:val="00687152"/>
    <w:rsid w:val="00690484"/>
    <w:rsid w:val="00692DE7"/>
    <w:rsid w:val="00696A32"/>
    <w:rsid w:val="00697830"/>
    <w:rsid w:val="00697CDE"/>
    <w:rsid w:val="006A3D09"/>
    <w:rsid w:val="006A3DA5"/>
    <w:rsid w:val="006A6EC4"/>
    <w:rsid w:val="006B0D58"/>
    <w:rsid w:val="006C0425"/>
    <w:rsid w:val="006C3B4E"/>
    <w:rsid w:val="006D2F64"/>
    <w:rsid w:val="006D37D3"/>
    <w:rsid w:val="006E3A04"/>
    <w:rsid w:val="006E3DC1"/>
    <w:rsid w:val="006E50D5"/>
    <w:rsid w:val="006E5A44"/>
    <w:rsid w:val="006E6578"/>
    <w:rsid w:val="006E66AA"/>
    <w:rsid w:val="006E738C"/>
    <w:rsid w:val="006F0C78"/>
    <w:rsid w:val="006F1801"/>
    <w:rsid w:val="006F209D"/>
    <w:rsid w:val="006F21D3"/>
    <w:rsid w:val="006F4885"/>
    <w:rsid w:val="006F78F5"/>
    <w:rsid w:val="0070028C"/>
    <w:rsid w:val="007003C8"/>
    <w:rsid w:val="00702792"/>
    <w:rsid w:val="0070294E"/>
    <w:rsid w:val="00702F3B"/>
    <w:rsid w:val="00703764"/>
    <w:rsid w:val="00706564"/>
    <w:rsid w:val="00706DDD"/>
    <w:rsid w:val="00710723"/>
    <w:rsid w:val="007154E6"/>
    <w:rsid w:val="007157F2"/>
    <w:rsid w:val="00727208"/>
    <w:rsid w:val="00732055"/>
    <w:rsid w:val="00734CEC"/>
    <w:rsid w:val="00736E42"/>
    <w:rsid w:val="00741C43"/>
    <w:rsid w:val="007421E3"/>
    <w:rsid w:val="0074682E"/>
    <w:rsid w:val="007501C0"/>
    <w:rsid w:val="007528C6"/>
    <w:rsid w:val="0075558D"/>
    <w:rsid w:val="007571B4"/>
    <w:rsid w:val="00765DF0"/>
    <w:rsid w:val="00766BB5"/>
    <w:rsid w:val="00767B7D"/>
    <w:rsid w:val="00771E01"/>
    <w:rsid w:val="00772126"/>
    <w:rsid w:val="0077763D"/>
    <w:rsid w:val="00777A59"/>
    <w:rsid w:val="0078195E"/>
    <w:rsid w:val="00782C71"/>
    <w:rsid w:val="0079234F"/>
    <w:rsid w:val="007A1076"/>
    <w:rsid w:val="007A6510"/>
    <w:rsid w:val="007B19AE"/>
    <w:rsid w:val="007B2AD2"/>
    <w:rsid w:val="007B3453"/>
    <w:rsid w:val="007B5543"/>
    <w:rsid w:val="007B6CD6"/>
    <w:rsid w:val="007B74AD"/>
    <w:rsid w:val="007C0104"/>
    <w:rsid w:val="007C09FB"/>
    <w:rsid w:val="007C1594"/>
    <w:rsid w:val="007D3602"/>
    <w:rsid w:val="007D44BB"/>
    <w:rsid w:val="007D63F4"/>
    <w:rsid w:val="007D77D1"/>
    <w:rsid w:val="007E1630"/>
    <w:rsid w:val="007E2B9B"/>
    <w:rsid w:val="007E5888"/>
    <w:rsid w:val="007F1D3A"/>
    <w:rsid w:val="007F1DB3"/>
    <w:rsid w:val="007F22F9"/>
    <w:rsid w:val="007F2E3C"/>
    <w:rsid w:val="007F4756"/>
    <w:rsid w:val="007F5E00"/>
    <w:rsid w:val="007F7977"/>
    <w:rsid w:val="00800152"/>
    <w:rsid w:val="0080155E"/>
    <w:rsid w:val="0080177A"/>
    <w:rsid w:val="0080286F"/>
    <w:rsid w:val="00805DDA"/>
    <w:rsid w:val="00813BE6"/>
    <w:rsid w:val="00831EE7"/>
    <w:rsid w:val="008322ED"/>
    <w:rsid w:val="008324F6"/>
    <w:rsid w:val="00834146"/>
    <w:rsid w:val="00835186"/>
    <w:rsid w:val="0083519A"/>
    <w:rsid w:val="00835363"/>
    <w:rsid w:val="008363FC"/>
    <w:rsid w:val="00836E6B"/>
    <w:rsid w:val="00840694"/>
    <w:rsid w:val="00844133"/>
    <w:rsid w:val="00844475"/>
    <w:rsid w:val="008446A0"/>
    <w:rsid w:val="00853757"/>
    <w:rsid w:val="00854C3E"/>
    <w:rsid w:val="00857DF2"/>
    <w:rsid w:val="008614D4"/>
    <w:rsid w:val="00864F18"/>
    <w:rsid w:val="008667F1"/>
    <w:rsid w:val="0087434B"/>
    <w:rsid w:val="00874A20"/>
    <w:rsid w:val="008775D4"/>
    <w:rsid w:val="00887444"/>
    <w:rsid w:val="008874AF"/>
    <w:rsid w:val="008927A5"/>
    <w:rsid w:val="00893AE7"/>
    <w:rsid w:val="00896988"/>
    <w:rsid w:val="00897C65"/>
    <w:rsid w:val="008A0F5F"/>
    <w:rsid w:val="008B76B3"/>
    <w:rsid w:val="008B7F32"/>
    <w:rsid w:val="008C07BF"/>
    <w:rsid w:val="008C2698"/>
    <w:rsid w:val="008C2F6F"/>
    <w:rsid w:val="008C4A4F"/>
    <w:rsid w:val="008C7247"/>
    <w:rsid w:val="008C731B"/>
    <w:rsid w:val="008D2530"/>
    <w:rsid w:val="008E32BB"/>
    <w:rsid w:val="008E5C63"/>
    <w:rsid w:val="008F2306"/>
    <w:rsid w:val="008F447A"/>
    <w:rsid w:val="008F4B02"/>
    <w:rsid w:val="009001D8"/>
    <w:rsid w:val="00900ED2"/>
    <w:rsid w:val="00901E9A"/>
    <w:rsid w:val="0090412A"/>
    <w:rsid w:val="009066A7"/>
    <w:rsid w:val="00906731"/>
    <w:rsid w:val="009068C0"/>
    <w:rsid w:val="00907F1C"/>
    <w:rsid w:val="00913291"/>
    <w:rsid w:val="00913680"/>
    <w:rsid w:val="009148F3"/>
    <w:rsid w:val="0092646F"/>
    <w:rsid w:val="009266EA"/>
    <w:rsid w:val="00930304"/>
    <w:rsid w:val="0093157C"/>
    <w:rsid w:val="00932C27"/>
    <w:rsid w:val="00933437"/>
    <w:rsid w:val="009355BA"/>
    <w:rsid w:val="00936111"/>
    <w:rsid w:val="0093686D"/>
    <w:rsid w:val="00937C98"/>
    <w:rsid w:val="0094062E"/>
    <w:rsid w:val="00940BD4"/>
    <w:rsid w:val="00942415"/>
    <w:rsid w:val="00942628"/>
    <w:rsid w:val="009458CA"/>
    <w:rsid w:val="00946B94"/>
    <w:rsid w:val="009474D6"/>
    <w:rsid w:val="00947E32"/>
    <w:rsid w:val="0095254A"/>
    <w:rsid w:val="00955742"/>
    <w:rsid w:val="0095733A"/>
    <w:rsid w:val="00960108"/>
    <w:rsid w:val="009612CD"/>
    <w:rsid w:val="00962C12"/>
    <w:rsid w:val="009652FC"/>
    <w:rsid w:val="009657C2"/>
    <w:rsid w:val="00977C85"/>
    <w:rsid w:val="00990678"/>
    <w:rsid w:val="00990FA8"/>
    <w:rsid w:val="0099173B"/>
    <w:rsid w:val="00994207"/>
    <w:rsid w:val="0099660A"/>
    <w:rsid w:val="009A5792"/>
    <w:rsid w:val="009A6272"/>
    <w:rsid w:val="009B238D"/>
    <w:rsid w:val="009B2441"/>
    <w:rsid w:val="009B3692"/>
    <w:rsid w:val="009B5652"/>
    <w:rsid w:val="009C12D6"/>
    <w:rsid w:val="009C443A"/>
    <w:rsid w:val="009D1131"/>
    <w:rsid w:val="009D16B3"/>
    <w:rsid w:val="009D7C38"/>
    <w:rsid w:val="009E6342"/>
    <w:rsid w:val="009E6A81"/>
    <w:rsid w:val="009E6E10"/>
    <w:rsid w:val="009F2BA1"/>
    <w:rsid w:val="009F66F2"/>
    <w:rsid w:val="00A07674"/>
    <w:rsid w:val="00A12C9C"/>
    <w:rsid w:val="00A1333A"/>
    <w:rsid w:val="00A14F18"/>
    <w:rsid w:val="00A165BB"/>
    <w:rsid w:val="00A212E2"/>
    <w:rsid w:val="00A231F7"/>
    <w:rsid w:val="00A23EF8"/>
    <w:rsid w:val="00A2482E"/>
    <w:rsid w:val="00A255CA"/>
    <w:rsid w:val="00A26D8B"/>
    <w:rsid w:val="00A301D7"/>
    <w:rsid w:val="00A35CF6"/>
    <w:rsid w:val="00A42E75"/>
    <w:rsid w:val="00A44D67"/>
    <w:rsid w:val="00A465AA"/>
    <w:rsid w:val="00A50EA0"/>
    <w:rsid w:val="00A5104B"/>
    <w:rsid w:val="00A54884"/>
    <w:rsid w:val="00A569F8"/>
    <w:rsid w:val="00A572D0"/>
    <w:rsid w:val="00A628D9"/>
    <w:rsid w:val="00A64686"/>
    <w:rsid w:val="00A65836"/>
    <w:rsid w:val="00A65C94"/>
    <w:rsid w:val="00A66479"/>
    <w:rsid w:val="00A707C5"/>
    <w:rsid w:val="00A731A5"/>
    <w:rsid w:val="00A73D65"/>
    <w:rsid w:val="00A75B24"/>
    <w:rsid w:val="00A815D7"/>
    <w:rsid w:val="00A83C05"/>
    <w:rsid w:val="00A852A7"/>
    <w:rsid w:val="00A91677"/>
    <w:rsid w:val="00A936F9"/>
    <w:rsid w:val="00A95782"/>
    <w:rsid w:val="00A96D6F"/>
    <w:rsid w:val="00A97851"/>
    <w:rsid w:val="00AA01E8"/>
    <w:rsid w:val="00AA054C"/>
    <w:rsid w:val="00AA3C45"/>
    <w:rsid w:val="00AA4E09"/>
    <w:rsid w:val="00AB16CF"/>
    <w:rsid w:val="00AB2850"/>
    <w:rsid w:val="00AB2866"/>
    <w:rsid w:val="00AB480E"/>
    <w:rsid w:val="00AD3891"/>
    <w:rsid w:val="00AD401C"/>
    <w:rsid w:val="00AD4B64"/>
    <w:rsid w:val="00AD7974"/>
    <w:rsid w:val="00AE0914"/>
    <w:rsid w:val="00AE15F6"/>
    <w:rsid w:val="00AE633A"/>
    <w:rsid w:val="00AE6C78"/>
    <w:rsid w:val="00AE7CE7"/>
    <w:rsid w:val="00AF13FD"/>
    <w:rsid w:val="00AF5F0F"/>
    <w:rsid w:val="00AF6B68"/>
    <w:rsid w:val="00AF6E0C"/>
    <w:rsid w:val="00AF7419"/>
    <w:rsid w:val="00B03683"/>
    <w:rsid w:val="00B04093"/>
    <w:rsid w:val="00B05EB0"/>
    <w:rsid w:val="00B06E9E"/>
    <w:rsid w:val="00B146FC"/>
    <w:rsid w:val="00B15CC9"/>
    <w:rsid w:val="00B20A4D"/>
    <w:rsid w:val="00B22068"/>
    <w:rsid w:val="00B23D6A"/>
    <w:rsid w:val="00B24336"/>
    <w:rsid w:val="00B258AF"/>
    <w:rsid w:val="00B3149F"/>
    <w:rsid w:val="00B326C3"/>
    <w:rsid w:val="00B33DB5"/>
    <w:rsid w:val="00B34106"/>
    <w:rsid w:val="00B3608B"/>
    <w:rsid w:val="00B36788"/>
    <w:rsid w:val="00B37B15"/>
    <w:rsid w:val="00B40829"/>
    <w:rsid w:val="00B42F1E"/>
    <w:rsid w:val="00B447F8"/>
    <w:rsid w:val="00B47756"/>
    <w:rsid w:val="00B5492A"/>
    <w:rsid w:val="00B56CF2"/>
    <w:rsid w:val="00B56F03"/>
    <w:rsid w:val="00B574A7"/>
    <w:rsid w:val="00B62EEC"/>
    <w:rsid w:val="00B67325"/>
    <w:rsid w:val="00B70EE5"/>
    <w:rsid w:val="00B72D65"/>
    <w:rsid w:val="00B7482D"/>
    <w:rsid w:val="00B76252"/>
    <w:rsid w:val="00B76C09"/>
    <w:rsid w:val="00B77D24"/>
    <w:rsid w:val="00B80F97"/>
    <w:rsid w:val="00B842B3"/>
    <w:rsid w:val="00B84903"/>
    <w:rsid w:val="00B87C85"/>
    <w:rsid w:val="00B94049"/>
    <w:rsid w:val="00B974A3"/>
    <w:rsid w:val="00B97982"/>
    <w:rsid w:val="00BA0889"/>
    <w:rsid w:val="00BA5BAE"/>
    <w:rsid w:val="00BA7AA5"/>
    <w:rsid w:val="00BB21A6"/>
    <w:rsid w:val="00BB2DFF"/>
    <w:rsid w:val="00BC354F"/>
    <w:rsid w:val="00BC3C9F"/>
    <w:rsid w:val="00BC43BD"/>
    <w:rsid w:val="00BE363D"/>
    <w:rsid w:val="00BE3B80"/>
    <w:rsid w:val="00BE3BC4"/>
    <w:rsid w:val="00BF0CDB"/>
    <w:rsid w:val="00BF1BCF"/>
    <w:rsid w:val="00BF29F6"/>
    <w:rsid w:val="00C003BA"/>
    <w:rsid w:val="00C02E98"/>
    <w:rsid w:val="00C072B2"/>
    <w:rsid w:val="00C072BF"/>
    <w:rsid w:val="00C103A1"/>
    <w:rsid w:val="00C11CC0"/>
    <w:rsid w:val="00C13382"/>
    <w:rsid w:val="00C16EB5"/>
    <w:rsid w:val="00C16F12"/>
    <w:rsid w:val="00C173AC"/>
    <w:rsid w:val="00C229D4"/>
    <w:rsid w:val="00C23B9E"/>
    <w:rsid w:val="00C25551"/>
    <w:rsid w:val="00C261A5"/>
    <w:rsid w:val="00C279A3"/>
    <w:rsid w:val="00C30849"/>
    <w:rsid w:val="00C352C6"/>
    <w:rsid w:val="00C353FD"/>
    <w:rsid w:val="00C360C5"/>
    <w:rsid w:val="00C36950"/>
    <w:rsid w:val="00C41EDE"/>
    <w:rsid w:val="00C465FE"/>
    <w:rsid w:val="00C61C35"/>
    <w:rsid w:val="00C67047"/>
    <w:rsid w:val="00C67DB8"/>
    <w:rsid w:val="00C7111B"/>
    <w:rsid w:val="00C72B6D"/>
    <w:rsid w:val="00C7311F"/>
    <w:rsid w:val="00C7594D"/>
    <w:rsid w:val="00C76DB0"/>
    <w:rsid w:val="00C90CED"/>
    <w:rsid w:val="00C90E5A"/>
    <w:rsid w:val="00C918A3"/>
    <w:rsid w:val="00C942C9"/>
    <w:rsid w:val="00C945B7"/>
    <w:rsid w:val="00CA04D3"/>
    <w:rsid w:val="00CA41B0"/>
    <w:rsid w:val="00CA4811"/>
    <w:rsid w:val="00CA52F7"/>
    <w:rsid w:val="00CB7D4F"/>
    <w:rsid w:val="00CC4321"/>
    <w:rsid w:val="00CD354A"/>
    <w:rsid w:val="00CD64EC"/>
    <w:rsid w:val="00CD6810"/>
    <w:rsid w:val="00CD7567"/>
    <w:rsid w:val="00CD7981"/>
    <w:rsid w:val="00CE3E99"/>
    <w:rsid w:val="00CF6F33"/>
    <w:rsid w:val="00D01938"/>
    <w:rsid w:val="00D01CA8"/>
    <w:rsid w:val="00D075E7"/>
    <w:rsid w:val="00D127BB"/>
    <w:rsid w:val="00D1354D"/>
    <w:rsid w:val="00D17658"/>
    <w:rsid w:val="00D203EA"/>
    <w:rsid w:val="00D20C38"/>
    <w:rsid w:val="00D22C33"/>
    <w:rsid w:val="00D240F9"/>
    <w:rsid w:val="00D27B87"/>
    <w:rsid w:val="00D30733"/>
    <w:rsid w:val="00D3436F"/>
    <w:rsid w:val="00D404F8"/>
    <w:rsid w:val="00D40864"/>
    <w:rsid w:val="00D41268"/>
    <w:rsid w:val="00D41583"/>
    <w:rsid w:val="00D420F1"/>
    <w:rsid w:val="00D43DF5"/>
    <w:rsid w:val="00D45F57"/>
    <w:rsid w:val="00D532EE"/>
    <w:rsid w:val="00D53D98"/>
    <w:rsid w:val="00D53E67"/>
    <w:rsid w:val="00D6777B"/>
    <w:rsid w:val="00D73B4C"/>
    <w:rsid w:val="00D73DDE"/>
    <w:rsid w:val="00D77FCE"/>
    <w:rsid w:val="00D8085B"/>
    <w:rsid w:val="00D83736"/>
    <w:rsid w:val="00D84566"/>
    <w:rsid w:val="00D84945"/>
    <w:rsid w:val="00D84E05"/>
    <w:rsid w:val="00D92150"/>
    <w:rsid w:val="00D92B55"/>
    <w:rsid w:val="00D97FD6"/>
    <w:rsid w:val="00DA037A"/>
    <w:rsid w:val="00DA1B19"/>
    <w:rsid w:val="00DA6727"/>
    <w:rsid w:val="00DB53A4"/>
    <w:rsid w:val="00DC1BFF"/>
    <w:rsid w:val="00DC2C8C"/>
    <w:rsid w:val="00DC2F4F"/>
    <w:rsid w:val="00DC57B7"/>
    <w:rsid w:val="00DC6C6A"/>
    <w:rsid w:val="00DC7C88"/>
    <w:rsid w:val="00DD3977"/>
    <w:rsid w:val="00DD43FE"/>
    <w:rsid w:val="00DD561C"/>
    <w:rsid w:val="00DD56AC"/>
    <w:rsid w:val="00DE1360"/>
    <w:rsid w:val="00DE62DE"/>
    <w:rsid w:val="00DF19A1"/>
    <w:rsid w:val="00DF4574"/>
    <w:rsid w:val="00DF65DD"/>
    <w:rsid w:val="00DF75BC"/>
    <w:rsid w:val="00E01406"/>
    <w:rsid w:val="00E049C1"/>
    <w:rsid w:val="00E05518"/>
    <w:rsid w:val="00E07C36"/>
    <w:rsid w:val="00E12194"/>
    <w:rsid w:val="00E12E43"/>
    <w:rsid w:val="00E13493"/>
    <w:rsid w:val="00E155A4"/>
    <w:rsid w:val="00E20BC0"/>
    <w:rsid w:val="00E216D7"/>
    <w:rsid w:val="00E22274"/>
    <w:rsid w:val="00E23517"/>
    <w:rsid w:val="00E237B3"/>
    <w:rsid w:val="00E24364"/>
    <w:rsid w:val="00E31FF3"/>
    <w:rsid w:val="00E42C24"/>
    <w:rsid w:val="00E434F8"/>
    <w:rsid w:val="00E43ACC"/>
    <w:rsid w:val="00E4438C"/>
    <w:rsid w:val="00E53DFE"/>
    <w:rsid w:val="00E57672"/>
    <w:rsid w:val="00E61E5E"/>
    <w:rsid w:val="00E63CB9"/>
    <w:rsid w:val="00E743E7"/>
    <w:rsid w:val="00E74AD5"/>
    <w:rsid w:val="00E778D2"/>
    <w:rsid w:val="00E8378A"/>
    <w:rsid w:val="00E91BD8"/>
    <w:rsid w:val="00E93867"/>
    <w:rsid w:val="00E950B2"/>
    <w:rsid w:val="00E95693"/>
    <w:rsid w:val="00E9707A"/>
    <w:rsid w:val="00EA374E"/>
    <w:rsid w:val="00EB26AF"/>
    <w:rsid w:val="00EB407F"/>
    <w:rsid w:val="00EC6A9C"/>
    <w:rsid w:val="00EC7A66"/>
    <w:rsid w:val="00EC7CF4"/>
    <w:rsid w:val="00ED61F0"/>
    <w:rsid w:val="00EE053F"/>
    <w:rsid w:val="00EE517C"/>
    <w:rsid w:val="00EE6B41"/>
    <w:rsid w:val="00EF4301"/>
    <w:rsid w:val="00F010E0"/>
    <w:rsid w:val="00F01F24"/>
    <w:rsid w:val="00F041F9"/>
    <w:rsid w:val="00F0782E"/>
    <w:rsid w:val="00F12A1E"/>
    <w:rsid w:val="00F178A3"/>
    <w:rsid w:val="00F21DDF"/>
    <w:rsid w:val="00F24915"/>
    <w:rsid w:val="00F37625"/>
    <w:rsid w:val="00F401F9"/>
    <w:rsid w:val="00F42A01"/>
    <w:rsid w:val="00F42A3A"/>
    <w:rsid w:val="00F437C4"/>
    <w:rsid w:val="00F466CD"/>
    <w:rsid w:val="00F500BA"/>
    <w:rsid w:val="00F54C39"/>
    <w:rsid w:val="00F55FEC"/>
    <w:rsid w:val="00F63D22"/>
    <w:rsid w:val="00F663E2"/>
    <w:rsid w:val="00F66A88"/>
    <w:rsid w:val="00F70249"/>
    <w:rsid w:val="00F70E16"/>
    <w:rsid w:val="00F745B2"/>
    <w:rsid w:val="00F779AC"/>
    <w:rsid w:val="00F81624"/>
    <w:rsid w:val="00F83FD1"/>
    <w:rsid w:val="00F92BC2"/>
    <w:rsid w:val="00F943EA"/>
    <w:rsid w:val="00F945F2"/>
    <w:rsid w:val="00F960F1"/>
    <w:rsid w:val="00F96A2A"/>
    <w:rsid w:val="00FA1218"/>
    <w:rsid w:val="00FA1BC5"/>
    <w:rsid w:val="00FA3D92"/>
    <w:rsid w:val="00FA6E36"/>
    <w:rsid w:val="00FB36E0"/>
    <w:rsid w:val="00FB51A3"/>
    <w:rsid w:val="00FB5474"/>
    <w:rsid w:val="00FB574B"/>
    <w:rsid w:val="00FB693E"/>
    <w:rsid w:val="00FC030B"/>
    <w:rsid w:val="00FC1D6D"/>
    <w:rsid w:val="00FC3A0C"/>
    <w:rsid w:val="00FC3DF2"/>
    <w:rsid w:val="00FC78FF"/>
    <w:rsid w:val="00FD119A"/>
    <w:rsid w:val="00FD2CED"/>
    <w:rsid w:val="00FD3653"/>
    <w:rsid w:val="00FD5F78"/>
    <w:rsid w:val="00FD754F"/>
    <w:rsid w:val="00FD75E1"/>
    <w:rsid w:val="00FE2ADE"/>
    <w:rsid w:val="00FE424C"/>
    <w:rsid w:val="00FE4455"/>
    <w:rsid w:val="00FE5577"/>
    <w:rsid w:val="00FF06FA"/>
    <w:rsid w:val="00FF07BC"/>
    <w:rsid w:val="00FF2B41"/>
    <w:rsid w:val="00FF2D32"/>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46259FFE"/>
  <w15:docId w15:val="{BB0FE9BC-D29C-4221-A85F-46D6C43016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es-MX"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eastAsia="Yu Mincho"/>
      <w:sz w:val="24"/>
      <w:szCs w:val="24"/>
      <w:lang w:val="es-ES"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A73D65"/>
    <w:pPr>
      <w:tabs>
        <w:tab w:val="center" w:pos="4419"/>
        <w:tab w:val="right" w:pos="8838"/>
      </w:tabs>
    </w:pPr>
  </w:style>
  <w:style w:type="character" w:customStyle="1" w:styleId="EncabezadoCar">
    <w:name w:val="Encabezado Car"/>
    <w:link w:val="Encabezado"/>
    <w:uiPriority w:val="99"/>
    <w:rsid w:val="00A73D65"/>
    <w:rPr>
      <w:rFonts w:eastAsia="Yu Mincho"/>
      <w:lang w:val="es-ES"/>
    </w:rPr>
  </w:style>
  <w:style w:type="paragraph" w:styleId="Piedepgina">
    <w:name w:val="footer"/>
    <w:basedOn w:val="Normal"/>
    <w:link w:val="PiedepginaCar"/>
    <w:uiPriority w:val="99"/>
    <w:unhideWhenUsed/>
    <w:rsid w:val="00A73D65"/>
    <w:pPr>
      <w:tabs>
        <w:tab w:val="center" w:pos="4419"/>
        <w:tab w:val="right" w:pos="8838"/>
      </w:tabs>
    </w:pPr>
  </w:style>
  <w:style w:type="character" w:customStyle="1" w:styleId="PiedepginaCar">
    <w:name w:val="Pie de página Car"/>
    <w:link w:val="Piedepgina"/>
    <w:uiPriority w:val="99"/>
    <w:rsid w:val="00A73D65"/>
    <w:rPr>
      <w:rFonts w:eastAsia="Yu Mincho"/>
      <w:lang w:val="es-ES"/>
    </w:rPr>
  </w:style>
  <w:style w:type="paragraph" w:styleId="Textodeglobo">
    <w:name w:val="Balloon Text"/>
    <w:basedOn w:val="Normal"/>
    <w:link w:val="TextodegloboCar"/>
    <w:uiPriority w:val="99"/>
    <w:semiHidden/>
    <w:unhideWhenUsed/>
    <w:rsid w:val="00DA1B19"/>
    <w:rPr>
      <w:rFonts w:ascii="Times New Roman" w:hAnsi="Times New Roman"/>
      <w:sz w:val="18"/>
      <w:szCs w:val="18"/>
    </w:rPr>
  </w:style>
  <w:style w:type="character" w:customStyle="1" w:styleId="TextodegloboCar">
    <w:name w:val="Texto de globo Car"/>
    <w:link w:val="Textodeglobo"/>
    <w:uiPriority w:val="99"/>
    <w:semiHidden/>
    <w:rsid w:val="00DA1B19"/>
    <w:rPr>
      <w:rFonts w:ascii="Times New Roman" w:eastAsia="Yu Mincho" w:hAnsi="Times New Roman" w:cs="Times New Roman"/>
      <w:sz w:val="18"/>
      <w:szCs w:val="18"/>
      <w:lang w:val="es-ES"/>
    </w:rPr>
  </w:style>
  <w:style w:type="paragraph" w:styleId="Prrafodelista">
    <w:name w:val="List Paragraph"/>
    <w:aliases w:val="Dot pt,No Spacing1,List Paragraph Char Char Char,Indicator Text,List Paragraph1,Numbered Para 1,Colorful List - Accent 11,Bullet 1,F5 List Paragraph,Bullet Points,lp1,4 Párrafo de lista,Figuras,DH1,Normal Fv,Párrafo de lista1,viñetas,3"/>
    <w:basedOn w:val="Normal"/>
    <w:link w:val="PrrafodelistaCar"/>
    <w:uiPriority w:val="34"/>
    <w:qFormat/>
    <w:rsid w:val="00FF2B41"/>
    <w:pPr>
      <w:spacing w:after="160" w:line="259" w:lineRule="auto"/>
      <w:ind w:left="720"/>
      <w:contextualSpacing/>
    </w:pPr>
    <w:rPr>
      <w:rFonts w:asciiTheme="minorHAnsi" w:eastAsiaTheme="minorHAnsi" w:hAnsiTheme="minorHAnsi" w:cstheme="minorBidi"/>
      <w:sz w:val="22"/>
      <w:szCs w:val="22"/>
      <w:lang w:val="es-MX"/>
    </w:rPr>
  </w:style>
  <w:style w:type="character" w:customStyle="1" w:styleId="PrrafodelistaCar">
    <w:name w:val="Párrafo de lista Car"/>
    <w:aliases w:val="Dot pt Car,No Spacing1 Car,List Paragraph Char Char Char Car,Indicator Text Car,List Paragraph1 Car,Numbered Para 1 Car,Colorful List - Accent 11 Car,Bullet 1 Car,F5 List Paragraph Car,Bullet Points Car,lp1 Car,Figuras Car,DH1 Car"/>
    <w:link w:val="Prrafodelista"/>
    <w:uiPriority w:val="34"/>
    <w:qFormat/>
    <w:locked/>
    <w:rsid w:val="00FF2B41"/>
    <w:rPr>
      <w:rFonts w:asciiTheme="minorHAnsi" w:eastAsiaTheme="minorHAnsi" w:hAnsiTheme="minorHAnsi" w:cstheme="minorBidi"/>
      <w:sz w:val="22"/>
      <w:szCs w:val="22"/>
      <w:lang w:eastAsia="en-US"/>
    </w:rPr>
  </w:style>
  <w:style w:type="table" w:customStyle="1" w:styleId="Tablaconcuadrcula51">
    <w:name w:val="Tabla con cuadrícula51"/>
    <w:basedOn w:val="Tablanormal"/>
    <w:uiPriority w:val="59"/>
    <w:rsid w:val="0099420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basedOn w:val="Fuentedeprrafopredeter"/>
    <w:uiPriority w:val="99"/>
    <w:semiHidden/>
    <w:unhideWhenUsed/>
    <w:rsid w:val="00464A8C"/>
    <w:rPr>
      <w:sz w:val="16"/>
      <w:szCs w:val="16"/>
    </w:rPr>
  </w:style>
  <w:style w:type="paragraph" w:styleId="Textocomentario">
    <w:name w:val="annotation text"/>
    <w:basedOn w:val="Normal"/>
    <w:link w:val="TextocomentarioCar"/>
    <w:uiPriority w:val="99"/>
    <w:unhideWhenUsed/>
    <w:rsid w:val="00464A8C"/>
    <w:rPr>
      <w:sz w:val="20"/>
      <w:szCs w:val="20"/>
    </w:rPr>
  </w:style>
  <w:style w:type="character" w:customStyle="1" w:styleId="TextocomentarioCar">
    <w:name w:val="Texto comentario Car"/>
    <w:basedOn w:val="Fuentedeprrafopredeter"/>
    <w:link w:val="Textocomentario"/>
    <w:uiPriority w:val="99"/>
    <w:rsid w:val="00464A8C"/>
    <w:rPr>
      <w:rFonts w:eastAsia="Yu Mincho"/>
      <w:lang w:val="es-ES" w:eastAsia="en-US"/>
    </w:rPr>
  </w:style>
  <w:style w:type="paragraph" w:styleId="Asuntodelcomentario">
    <w:name w:val="annotation subject"/>
    <w:basedOn w:val="Textocomentario"/>
    <w:next w:val="Textocomentario"/>
    <w:link w:val="AsuntodelcomentarioCar"/>
    <w:uiPriority w:val="99"/>
    <w:semiHidden/>
    <w:unhideWhenUsed/>
    <w:rsid w:val="00464A8C"/>
    <w:rPr>
      <w:b/>
      <w:bCs/>
    </w:rPr>
  </w:style>
  <w:style w:type="character" w:customStyle="1" w:styleId="AsuntodelcomentarioCar">
    <w:name w:val="Asunto del comentario Car"/>
    <w:basedOn w:val="TextocomentarioCar"/>
    <w:link w:val="Asuntodelcomentario"/>
    <w:uiPriority w:val="99"/>
    <w:semiHidden/>
    <w:rsid w:val="00464A8C"/>
    <w:rPr>
      <w:rFonts w:eastAsia="Yu Mincho"/>
      <w:b/>
      <w:bCs/>
      <w:lang w:val="es-ES" w:eastAsia="en-US"/>
    </w:rPr>
  </w:style>
  <w:style w:type="paragraph" w:styleId="Revisin">
    <w:name w:val="Revision"/>
    <w:hidden/>
    <w:uiPriority w:val="99"/>
    <w:semiHidden/>
    <w:rsid w:val="00BA7AA5"/>
    <w:rPr>
      <w:rFonts w:eastAsia="Yu Mincho"/>
      <w:sz w:val="24"/>
      <w:szCs w:val="24"/>
      <w:lang w:val="es-ES" w:eastAsia="en-US"/>
    </w:rPr>
  </w:style>
  <w:style w:type="table" w:styleId="Tablaconcuadrcula">
    <w:name w:val="Table Grid"/>
    <w:basedOn w:val="Tablanormal"/>
    <w:uiPriority w:val="39"/>
    <w:rsid w:val="0099660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
    <w:name w:val="Hyperlink"/>
    <w:basedOn w:val="Fuentedeprrafopredeter"/>
    <w:uiPriority w:val="99"/>
    <w:unhideWhenUsed/>
    <w:rsid w:val="00394CC8"/>
    <w:rPr>
      <w:color w:val="467886" w:themeColor="hyperlink"/>
      <w:u w:val="single"/>
    </w:rPr>
  </w:style>
  <w:style w:type="character" w:styleId="Mencinsinresolver">
    <w:name w:val="Unresolved Mention"/>
    <w:basedOn w:val="Fuentedeprrafopredeter"/>
    <w:uiPriority w:val="99"/>
    <w:semiHidden/>
    <w:unhideWhenUsed/>
    <w:rsid w:val="00394CC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mailto:clara.santacruz@imss.gob.mx" TargetMode="External"/><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4"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ublishingExpirationDate xmlns="http://schemas.microsoft.com/sharepoint/v3" xsi:nil="true"/>
    <PublishingStartDate xmlns="http://schemas.microsoft.com/sharepoint/v3"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o" ma:contentTypeID="0x01010046FD03E494956F4E9A1D342D76580B0A" ma:contentTypeVersion="1" ma:contentTypeDescription="Crear nuevo documento." ma:contentTypeScope="" ma:versionID="3d3e1c2ac676938f0249d38581db97c6">
  <xsd:schema xmlns:xsd="http://www.w3.org/2001/XMLSchema" xmlns:xs="http://www.w3.org/2001/XMLSchema" xmlns:p="http://schemas.microsoft.com/office/2006/metadata/properties" xmlns:ns1="http://schemas.microsoft.com/sharepoint/v3" targetNamespace="http://schemas.microsoft.com/office/2006/metadata/properties" ma:root="true" ma:fieldsID="0fa58ab6bdef439119b64b6b50b7cac5" ns1:_="">
    <xsd:import namespace="http://schemas.microsoft.com/sharepoint/v3"/>
    <xsd:element name="properties">
      <xsd:complexType>
        <xsd:sequence>
          <xsd:element name="documentManagement">
            <xsd:complexType>
              <xsd:all>
                <xsd:element ref="ns1:PublishingStartDate" minOccurs="0"/>
                <xsd:element ref="ns1:PublishingExpirationDat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8" nillable="true" ma:displayName="Fecha de inicio programada" ma:description="Fecha de inicio programada es una columna del sitio que crea la característica Publicación. Se usa para especificar la fecha y la hora a la que esta página se presentará por primera vez a los visitantes del sitio." ma:hidden="true" ma:internalName="PublishingStartDate">
      <xsd:simpleType>
        <xsd:restriction base="dms:Unknown"/>
      </xsd:simpleType>
    </xsd:element>
    <xsd:element name="PublishingExpirationDate" ma:index="9" nillable="true" ma:displayName="Fecha de finalización programada" ma:description="Fecha de finalización programada es una columna del sitio que crea la característica Publicación. Se usa para especificar la fecha y la hora a la que esta página dejará de presentarse a los visitantes del sitio." ma:hidden="true" ma:internalName="PublishingExpirationDat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C888EE7-C64C-40D9-A1DA-3E4F8240EDF4}">
  <ds:schemaRefs>
    <ds:schemaRef ds:uri="http://schemas.openxmlformats.org/officeDocument/2006/bibliography"/>
  </ds:schemaRefs>
</ds:datastoreItem>
</file>

<file path=customXml/itemProps2.xml><?xml version="1.0" encoding="utf-8"?>
<ds:datastoreItem xmlns:ds="http://schemas.openxmlformats.org/officeDocument/2006/customXml" ds:itemID="{CA15B9D0-481A-4CA2-9E53-C5DB90A5DD05}">
  <ds:schemaRefs>
    <ds:schemaRef ds:uri="http://schemas.microsoft.com/office/2006/metadata/properties"/>
    <ds:schemaRef ds:uri="http://schemas.microsoft.com/office/infopath/2007/PartnerControls"/>
    <ds:schemaRef ds:uri="http://schemas.microsoft.com/sharepoint/v3"/>
  </ds:schemaRefs>
</ds:datastoreItem>
</file>

<file path=customXml/itemProps3.xml><?xml version="1.0" encoding="utf-8"?>
<ds:datastoreItem xmlns:ds="http://schemas.openxmlformats.org/officeDocument/2006/customXml" ds:itemID="{A0816093-7442-4962-BCA2-83C1F7A9426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3AF142B2-E739-4DB6-A210-B437D6EB7D7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132</TotalTime>
  <Pages>22</Pages>
  <Words>7254</Words>
  <Characters>39900</Characters>
  <Application>Microsoft Office Word</Application>
  <DocSecurity>0</DocSecurity>
  <Lines>332</Lines>
  <Paragraphs>94</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47060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Pablo Andrés Silva Páez</dc:creator>
  <cp:lastModifiedBy>Gonzalo Urquieta Yepez</cp:lastModifiedBy>
  <cp:revision>15</cp:revision>
  <cp:lastPrinted>2026-05-20T17:34:00Z</cp:lastPrinted>
  <dcterms:created xsi:type="dcterms:W3CDTF">2026-06-10T03:00:00Z</dcterms:created>
  <dcterms:modified xsi:type="dcterms:W3CDTF">2026-07-16T20:09:00Z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0x01010046FD03E494956F4E9A1D342D76580B0A</vt:lpwstr>
  </property>
</Properties>
</file>